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9B1C" w14:textId="5FCD30E0" w:rsidR="00F071C7" w:rsidRPr="002A3915" w:rsidRDefault="009B1CBD" w:rsidP="00FD25EB"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2A3915">
        <w:rPr>
          <w:rFonts w:ascii="Arial" w:hAnsi="Arial" w:cs="Arial"/>
        </w:rPr>
        <w:t>Aos</w:t>
      </w:r>
      <w:r w:rsidR="00986D7F" w:rsidRPr="002A3915">
        <w:rPr>
          <w:rFonts w:ascii="Arial" w:hAnsi="Arial" w:cs="Arial"/>
        </w:rPr>
        <w:t xml:space="preserve"> </w:t>
      </w:r>
      <w:r w:rsidR="007720EE" w:rsidRPr="002A3915">
        <w:rPr>
          <w:rFonts w:ascii="Arial" w:hAnsi="Arial" w:cs="Arial"/>
        </w:rPr>
        <w:t>vinte e oito dias</w:t>
      </w:r>
      <w:r w:rsidR="00C029E7" w:rsidRPr="002A3915">
        <w:rPr>
          <w:rFonts w:ascii="Arial" w:hAnsi="Arial" w:cs="Arial"/>
        </w:rPr>
        <w:t xml:space="preserve"> mês de </w:t>
      </w:r>
      <w:r w:rsidR="007720EE" w:rsidRPr="002A3915">
        <w:rPr>
          <w:rFonts w:ascii="Arial" w:hAnsi="Arial" w:cs="Arial"/>
        </w:rPr>
        <w:t>abril</w:t>
      </w:r>
      <w:r w:rsidR="00C029E7" w:rsidRPr="002A3915">
        <w:rPr>
          <w:rFonts w:ascii="Arial" w:hAnsi="Arial" w:cs="Arial"/>
        </w:rPr>
        <w:t xml:space="preserve"> </w:t>
      </w:r>
      <w:r w:rsidR="009E4080" w:rsidRPr="002A3915">
        <w:rPr>
          <w:rFonts w:ascii="Arial" w:hAnsi="Arial" w:cs="Arial"/>
        </w:rPr>
        <w:t xml:space="preserve">do ano de dois mil </w:t>
      </w:r>
      <w:r w:rsidR="00F3513C" w:rsidRPr="002A3915">
        <w:rPr>
          <w:rFonts w:ascii="Arial" w:hAnsi="Arial" w:cs="Arial"/>
        </w:rPr>
        <w:t xml:space="preserve">e </w:t>
      </w:r>
      <w:r w:rsidR="009E4080" w:rsidRPr="002A3915">
        <w:rPr>
          <w:rFonts w:ascii="Arial" w:hAnsi="Arial" w:cs="Arial"/>
        </w:rPr>
        <w:t>vinte</w:t>
      </w:r>
      <w:r w:rsidR="003B5453" w:rsidRPr="002A3915">
        <w:rPr>
          <w:rFonts w:ascii="Arial" w:hAnsi="Arial" w:cs="Arial"/>
        </w:rPr>
        <w:t xml:space="preserve"> </w:t>
      </w:r>
      <w:r w:rsidR="00E02C61" w:rsidRPr="002A3915">
        <w:rPr>
          <w:rFonts w:ascii="Arial" w:hAnsi="Arial" w:cs="Arial"/>
        </w:rPr>
        <w:t>três</w:t>
      </w:r>
      <w:r w:rsidR="009E4080" w:rsidRPr="002A3915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2A3915">
        <w:rPr>
          <w:rFonts w:ascii="Arial" w:hAnsi="Arial" w:cs="Arial"/>
        </w:rPr>
        <w:t xml:space="preserve"> Mês de</w:t>
      </w:r>
      <w:r w:rsidR="00DE10B4" w:rsidRPr="002A3915">
        <w:rPr>
          <w:rFonts w:ascii="Arial" w:hAnsi="Arial" w:cs="Arial"/>
        </w:rPr>
        <w:t xml:space="preserve"> </w:t>
      </w:r>
      <w:r w:rsidR="007720EE" w:rsidRPr="002A3915">
        <w:rPr>
          <w:rFonts w:ascii="Arial" w:hAnsi="Arial" w:cs="Arial"/>
          <w:b/>
          <w:bCs/>
        </w:rPr>
        <w:t>ABRIL</w:t>
      </w:r>
      <w:r w:rsidR="003B54D5" w:rsidRPr="002A3915">
        <w:rPr>
          <w:rFonts w:ascii="Arial" w:hAnsi="Arial" w:cs="Arial"/>
          <w:b/>
          <w:bCs/>
        </w:rPr>
        <w:t xml:space="preserve"> </w:t>
      </w:r>
      <w:r w:rsidR="00857085" w:rsidRPr="002A3915">
        <w:rPr>
          <w:rFonts w:ascii="Arial" w:hAnsi="Arial" w:cs="Arial"/>
          <w:b/>
          <w:bCs/>
        </w:rPr>
        <w:t>202</w:t>
      </w:r>
      <w:r w:rsidR="00FB4EAF" w:rsidRPr="002A3915">
        <w:rPr>
          <w:rFonts w:ascii="Arial" w:hAnsi="Arial" w:cs="Arial"/>
          <w:b/>
          <w:bCs/>
        </w:rPr>
        <w:t>3</w:t>
      </w:r>
      <w:r w:rsidR="00A45EC4">
        <w:rPr>
          <w:rFonts w:ascii="Arial" w:hAnsi="Arial" w:cs="Arial"/>
          <w:b/>
          <w:bCs/>
        </w:rPr>
        <w:t xml:space="preserve">: </w:t>
      </w:r>
      <w:r w:rsidR="00A45EC4" w:rsidRPr="00A45EC4">
        <w:rPr>
          <w:rFonts w:ascii="Arial" w:hAnsi="Arial" w:cs="Arial"/>
        </w:rPr>
        <w:t>Neste dia ficou decidido que durante período de licença maternidade da Diretora</w:t>
      </w:r>
      <w:r w:rsidR="00A45EC4">
        <w:rPr>
          <w:rFonts w:ascii="Arial" w:hAnsi="Arial" w:cs="Arial"/>
          <w:b/>
          <w:bCs/>
        </w:rPr>
        <w:t xml:space="preserve"> </w:t>
      </w:r>
      <w:r w:rsidR="00A45EC4" w:rsidRPr="00A45EC4">
        <w:rPr>
          <w:rFonts w:ascii="Arial" w:hAnsi="Arial" w:cs="Arial"/>
          <w:b/>
          <w:bCs/>
          <w:sz w:val="24"/>
          <w:szCs w:val="24"/>
        </w:rPr>
        <w:t>Loraine</w:t>
      </w:r>
      <w:r w:rsidR="00A45EC4" w:rsidRPr="00A45EC4">
        <w:rPr>
          <w:rFonts w:ascii="Arial" w:hAnsi="Arial" w:cs="Arial"/>
          <w:b/>
          <w:bCs/>
          <w:sz w:val="24"/>
          <w:szCs w:val="24"/>
        </w:rPr>
        <w:t xml:space="preserve"> Fardin Zavarise</w:t>
      </w:r>
      <w:r w:rsidR="00A32B7C">
        <w:rPr>
          <w:rFonts w:ascii="Arial" w:hAnsi="Arial" w:cs="Arial"/>
          <w:sz w:val="24"/>
          <w:szCs w:val="24"/>
        </w:rPr>
        <w:t xml:space="preserve">, </w:t>
      </w:r>
      <w:r w:rsidR="00A45EC4" w:rsidRPr="00A32B7C">
        <w:rPr>
          <w:rFonts w:ascii="Arial" w:hAnsi="Arial" w:cs="Arial"/>
          <w:b/>
          <w:bCs/>
          <w:sz w:val="24"/>
          <w:szCs w:val="24"/>
        </w:rPr>
        <w:t xml:space="preserve">Gizela Maria </w:t>
      </w:r>
      <w:proofErr w:type="spellStart"/>
      <w:r w:rsidR="00A45EC4" w:rsidRPr="00A32B7C">
        <w:rPr>
          <w:rFonts w:ascii="Arial" w:hAnsi="Arial" w:cs="Arial"/>
          <w:b/>
          <w:bCs/>
          <w:sz w:val="24"/>
          <w:szCs w:val="24"/>
        </w:rPr>
        <w:t>Paresqui</w:t>
      </w:r>
      <w:proofErr w:type="spellEnd"/>
      <w:r w:rsidR="00A45EC4">
        <w:rPr>
          <w:rFonts w:ascii="Arial" w:hAnsi="Arial" w:cs="Arial"/>
          <w:sz w:val="24"/>
          <w:szCs w:val="24"/>
        </w:rPr>
        <w:t xml:space="preserve"> Servidor Comissionado, Secretaria do </w:t>
      </w:r>
      <w:r w:rsidR="00A32B7C">
        <w:rPr>
          <w:rFonts w:ascii="Arial" w:hAnsi="Arial" w:cs="Arial"/>
          <w:sz w:val="24"/>
          <w:szCs w:val="24"/>
        </w:rPr>
        <w:t>Comitê</w:t>
      </w:r>
      <w:r w:rsidR="00A45EC4">
        <w:rPr>
          <w:rFonts w:ascii="Arial" w:hAnsi="Arial" w:cs="Arial"/>
          <w:sz w:val="24"/>
          <w:szCs w:val="24"/>
        </w:rPr>
        <w:t xml:space="preserve"> de Investimento irá exercer responsabilidade pela Gestão de Recursos do RPPS.</w:t>
      </w:r>
      <w:r w:rsidR="00A45EC4">
        <w:rPr>
          <w:rFonts w:ascii="Arial" w:hAnsi="Arial" w:cs="Arial"/>
        </w:rPr>
        <w:t xml:space="preserve"> </w:t>
      </w:r>
      <w:r w:rsidR="001A03ED" w:rsidRPr="002A3915">
        <w:rPr>
          <w:rFonts w:ascii="Arial" w:hAnsi="Arial" w:cs="Arial"/>
        </w:rPr>
        <w:t xml:space="preserve">Quanto às aplicações financeiras – </w:t>
      </w:r>
      <w:r w:rsidR="001A03ED" w:rsidRPr="002A3915">
        <w:rPr>
          <w:rFonts w:ascii="Arial" w:hAnsi="Arial" w:cs="Arial"/>
          <w:b/>
        </w:rPr>
        <w:t xml:space="preserve">BANESTES </w:t>
      </w:r>
      <w:r w:rsidR="00064D3D" w:rsidRPr="002A3915">
        <w:rPr>
          <w:rFonts w:ascii="Arial" w:hAnsi="Arial" w:cs="Arial"/>
          <w:b/>
        </w:rPr>
        <w:t xml:space="preserve">- IMA-B </w:t>
      </w:r>
      <w:r w:rsidR="00ED37F5" w:rsidRPr="002A3915">
        <w:rPr>
          <w:rFonts w:ascii="Arial" w:hAnsi="Arial" w:cs="Arial"/>
          <w:b/>
        </w:rPr>
        <w:t xml:space="preserve">TP </w:t>
      </w:r>
      <w:r w:rsidR="00064D3D" w:rsidRPr="002A3915">
        <w:rPr>
          <w:rFonts w:ascii="Arial" w:hAnsi="Arial" w:cs="Arial"/>
          <w:b/>
        </w:rPr>
        <w:t>FI</w:t>
      </w:r>
      <w:r w:rsidR="00C029E7" w:rsidRPr="002A3915">
        <w:rPr>
          <w:rFonts w:ascii="Arial" w:hAnsi="Arial" w:cs="Arial"/>
          <w:b/>
        </w:rPr>
        <w:t xml:space="preserve"> </w:t>
      </w:r>
      <w:r w:rsidR="00ED37F5" w:rsidRPr="002A3915">
        <w:rPr>
          <w:rFonts w:ascii="Arial" w:hAnsi="Arial" w:cs="Arial"/>
          <w:b/>
        </w:rPr>
        <w:t xml:space="preserve">R </w:t>
      </w:r>
      <w:r w:rsidR="00C029E7" w:rsidRPr="002A3915">
        <w:rPr>
          <w:rFonts w:ascii="Arial" w:hAnsi="Arial" w:cs="Arial"/>
          <w:b/>
        </w:rPr>
        <w:t>FIX</w:t>
      </w:r>
      <w:r w:rsidR="00ED37F5" w:rsidRPr="002A3915">
        <w:rPr>
          <w:rFonts w:ascii="Arial" w:hAnsi="Arial" w:cs="Arial"/>
          <w:b/>
        </w:rPr>
        <w:t>A</w:t>
      </w:r>
      <w:r w:rsidR="001A03ED" w:rsidRPr="002A3915">
        <w:rPr>
          <w:rFonts w:ascii="Arial" w:hAnsi="Arial" w:cs="Arial"/>
        </w:rPr>
        <w:t xml:space="preserve">, obteve saldo total da aplicação no importe de </w:t>
      </w:r>
      <w:r w:rsidR="001A03ED" w:rsidRPr="002A3915">
        <w:rPr>
          <w:rFonts w:ascii="Arial" w:hAnsi="Arial" w:cs="Arial"/>
          <w:b/>
        </w:rPr>
        <w:t xml:space="preserve">R$ </w:t>
      </w:r>
      <w:r w:rsidR="007720EE" w:rsidRPr="002A3915">
        <w:rPr>
          <w:rFonts w:ascii="Arial" w:hAnsi="Arial" w:cs="Arial"/>
          <w:b/>
        </w:rPr>
        <w:t>5.067.613,26</w:t>
      </w:r>
      <w:r w:rsidR="001A03ED" w:rsidRPr="002A3915">
        <w:rPr>
          <w:rFonts w:ascii="Arial" w:hAnsi="Arial" w:cs="Arial"/>
        </w:rPr>
        <w:t>, percentual de</w:t>
      </w:r>
      <w:r w:rsidR="00A44382" w:rsidRPr="002A3915">
        <w:rPr>
          <w:rFonts w:ascii="Arial" w:hAnsi="Arial" w:cs="Arial"/>
        </w:rPr>
        <w:t xml:space="preserve"> </w:t>
      </w:r>
      <w:r w:rsidR="00986D7F" w:rsidRPr="002A3915">
        <w:rPr>
          <w:rFonts w:ascii="Arial" w:hAnsi="Arial" w:cs="Arial"/>
        </w:rPr>
        <w:t>8,</w:t>
      </w:r>
      <w:r w:rsidR="007720EE" w:rsidRPr="002A3915">
        <w:rPr>
          <w:rFonts w:ascii="Arial" w:hAnsi="Arial" w:cs="Arial"/>
        </w:rPr>
        <w:t>50</w:t>
      </w:r>
      <w:r w:rsidR="001A03ED" w:rsidRPr="002A3915">
        <w:rPr>
          <w:rFonts w:ascii="Arial" w:hAnsi="Arial" w:cs="Arial"/>
        </w:rPr>
        <w:t xml:space="preserve">%. </w:t>
      </w:r>
      <w:r w:rsidR="00C029E7" w:rsidRPr="002A3915">
        <w:rPr>
          <w:rFonts w:ascii="Arial" w:hAnsi="Arial" w:cs="Arial"/>
          <w:b/>
          <w:bCs/>
        </w:rPr>
        <w:t>O</w:t>
      </w:r>
      <w:r w:rsidR="00C029E7" w:rsidRPr="002A3915">
        <w:rPr>
          <w:rFonts w:ascii="Arial" w:hAnsi="Arial" w:cs="Arial"/>
        </w:rPr>
        <w:t xml:space="preserve"> </w:t>
      </w:r>
      <w:r w:rsidR="00C029E7" w:rsidRPr="002A3915">
        <w:rPr>
          <w:rFonts w:ascii="Arial" w:hAnsi="Arial" w:cs="Arial"/>
          <w:b/>
          <w:color w:val="000000" w:themeColor="text1"/>
        </w:rPr>
        <w:t>BB IDKA 2 TP FI RF PREV</w:t>
      </w:r>
      <w:r w:rsidR="00AB3DAF" w:rsidRPr="002A3915">
        <w:rPr>
          <w:rFonts w:ascii="Arial" w:hAnsi="Arial" w:cs="Arial"/>
          <w:b/>
          <w:color w:val="000000" w:themeColor="text1"/>
        </w:rPr>
        <w:t xml:space="preserve"> com R$ </w:t>
      </w:r>
      <w:r w:rsidR="007720EE" w:rsidRPr="002A3915">
        <w:rPr>
          <w:rFonts w:ascii="Arial" w:hAnsi="Arial" w:cs="Arial"/>
          <w:b/>
          <w:color w:val="000000" w:themeColor="text1"/>
        </w:rPr>
        <w:t>3.422.302,11</w:t>
      </w:r>
      <w:r w:rsidR="00C029E7" w:rsidRPr="002A3915">
        <w:rPr>
          <w:rFonts w:ascii="Arial" w:hAnsi="Arial" w:cs="Arial"/>
          <w:b/>
          <w:color w:val="000000" w:themeColor="text1"/>
        </w:rPr>
        <w:t xml:space="preserve"> </w:t>
      </w:r>
      <w:r w:rsidR="00C029E7" w:rsidRPr="002A3915">
        <w:rPr>
          <w:rFonts w:ascii="Arial" w:hAnsi="Arial" w:cs="Arial"/>
          <w:bCs/>
          <w:color w:val="000000" w:themeColor="text1"/>
        </w:rPr>
        <w:t>percentual de 5</w:t>
      </w:r>
      <w:r w:rsidR="00986D7F" w:rsidRPr="002A3915">
        <w:rPr>
          <w:rFonts w:ascii="Arial" w:hAnsi="Arial" w:cs="Arial"/>
          <w:bCs/>
          <w:color w:val="000000" w:themeColor="text1"/>
        </w:rPr>
        <w:t>,7</w:t>
      </w:r>
      <w:r w:rsidR="007720EE" w:rsidRPr="002A3915">
        <w:rPr>
          <w:rFonts w:ascii="Arial" w:hAnsi="Arial" w:cs="Arial"/>
          <w:bCs/>
          <w:color w:val="000000" w:themeColor="text1"/>
        </w:rPr>
        <w:t>4</w:t>
      </w:r>
      <w:r w:rsidR="00C029E7" w:rsidRPr="002A3915">
        <w:rPr>
          <w:rFonts w:ascii="Arial" w:hAnsi="Arial" w:cs="Arial"/>
          <w:bCs/>
          <w:color w:val="000000" w:themeColor="text1"/>
        </w:rPr>
        <w:t>%</w:t>
      </w:r>
      <w:r w:rsidR="00111697" w:rsidRPr="002A3915">
        <w:rPr>
          <w:rFonts w:ascii="Arial" w:hAnsi="Arial" w:cs="Arial"/>
          <w:b/>
          <w:color w:val="000000" w:themeColor="text1"/>
        </w:rPr>
        <w:t xml:space="preserve"> </w:t>
      </w:r>
      <w:r w:rsidR="001A03ED" w:rsidRPr="002A3915">
        <w:rPr>
          <w:rFonts w:ascii="Arial" w:hAnsi="Arial" w:cs="Arial"/>
        </w:rPr>
        <w:t xml:space="preserve">Já a aplicação </w:t>
      </w:r>
      <w:r w:rsidR="00C029E7" w:rsidRPr="002A3915">
        <w:rPr>
          <w:rFonts w:ascii="Arial" w:hAnsi="Arial" w:cs="Arial"/>
          <w:b/>
        </w:rPr>
        <w:t xml:space="preserve">BB IMA-B T.P. FI RF PREV. </w:t>
      </w:r>
      <w:r w:rsidR="00FB3ADB" w:rsidRPr="002A3915">
        <w:rPr>
          <w:rFonts w:ascii="Arial" w:hAnsi="Arial" w:cs="Arial"/>
        </w:rPr>
        <w:t>encerrou</w:t>
      </w:r>
      <w:r w:rsidR="001A03ED" w:rsidRPr="002A3915">
        <w:rPr>
          <w:rFonts w:ascii="Arial" w:hAnsi="Arial" w:cs="Arial"/>
        </w:rPr>
        <w:t xml:space="preserve"> o período com aplicação de </w:t>
      </w:r>
      <w:r w:rsidR="001A03ED" w:rsidRPr="002A3915">
        <w:rPr>
          <w:rFonts w:ascii="Arial" w:hAnsi="Arial" w:cs="Arial"/>
          <w:b/>
        </w:rPr>
        <w:t xml:space="preserve">R$ </w:t>
      </w:r>
      <w:r w:rsidR="007720EE" w:rsidRPr="002A3915">
        <w:rPr>
          <w:rFonts w:ascii="Arial" w:hAnsi="Arial" w:cs="Arial"/>
          <w:b/>
        </w:rPr>
        <w:t>4.714.825,51</w:t>
      </w:r>
      <w:r w:rsidR="00E61F00" w:rsidRPr="002A3915">
        <w:rPr>
          <w:rFonts w:ascii="Arial" w:hAnsi="Arial" w:cs="Arial"/>
          <w:b/>
        </w:rPr>
        <w:t xml:space="preserve"> </w:t>
      </w:r>
      <w:r w:rsidR="001A03ED" w:rsidRPr="002A3915">
        <w:rPr>
          <w:rFonts w:ascii="Arial" w:hAnsi="Arial" w:cs="Arial"/>
        </w:rPr>
        <w:t xml:space="preserve">e percentual </w:t>
      </w:r>
      <w:r w:rsidR="00EE06ED" w:rsidRPr="002A3915">
        <w:rPr>
          <w:rFonts w:ascii="Arial" w:hAnsi="Arial" w:cs="Arial"/>
        </w:rPr>
        <w:t>7,</w:t>
      </w:r>
      <w:r w:rsidR="007720EE" w:rsidRPr="002A3915">
        <w:rPr>
          <w:rFonts w:ascii="Arial" w:hAnsi="Arial" w:cs="Arial"/>
        </w:rPr>
        <w:t>91</w:t>
      </w:r>
      <w:r w:rsidR="00EE06ED" w:rsidRPr="002A3915">
        <w:rPr>
          <w:rFonts w:ascii="Arial" w:hAnsi="Arial" w:cs="Arial"/>
        </w:rPr>
        <w:t>%</w:t>
      </w:r>
      <w:r w:rsidR="001A03ED" w:rsidRPr="002A3915">
        <w:rPr>
          <w:rFonts w:ascii="Arial" w:hAnsi="Arial" w:cs="Arial"/>
        </w:rPr>
        <w:t>. O Fundo</w:t>
      </w:r>
      <w:r w:rsidR="00E61F00" w:rsidRPr="002A3915">
        <w:rPr>
          <w:rFonts w:ascii="Arial" w:hAnsi="Arial" w:cs="Arial"/>
          <w:b/>
        </w:rPr>
        <w:t xml:space="preserve"> BB T.P. IPCA FI R.F PREVIDENCIARIO.</w:t>
      </w:r>
      <w:r w:rsidR="001A03ED" w:rsidRPr="002A3915">
        <w:rPr>
          <w:rFonts w:ascii="Arial" w:hAnsi="Arial" w:cs="Arial"/>
        </w:rPr>
        <w:t xml:space="preserve">, fechou o período com </w:t>
      </w:r>
      <w:r w:rsidR="001A03ED" w:rsidRPr="002A3915">
        <w:rPr>
          <w:rFonts w:ascii="Arial" w:hAnsi="Arial" w:cs="Arial"/>
          <w:b/>
        </w:rPr>
        <w:t xml:space="preserve">R$ </w:t>
      </w:r>
      <w:r w:rsidR="007720EE" w:rsidRPr="002A3915">
        <w:rPr>
          <w:rFonts w:ascii="Arial" w:hAnsi="Arial" w:cs="Arial"/>
          <w:b/>
        </w:rPr>
        <w:t>622.660,51</w:t>
      </w:r>
      <w:r w:rsidR="00C73411" w:rsidRPr="002A3915">
        <w:rPr>
          <w:rFonts w:ascii="Arial" w:hAnsi="Arial" w:cs="Arial"/>
          <w:b/>
        </w:rPr>
        <w:t>,</w:t>
      </w:r>
      <w:r w:rsidR="00C73411" w:rsidRPr="002A3915">
        <w:rPr>
          <w:rFonts w:ascii="Arial" w:hAnsi="Arial" w:cs="Arial"/>
        </w:rPr>
        <w:t xml:space="preserve"> e</w:t>
      </w:r>
      <w:r w:rsidR="00C73411" w:rsidRPr="002A3915">
        <w:rPr>
          <w:rFonts w:ascii="Arial" w:hAnsi="Arial" w:cs="Arial"/>
          <w:b/>
        </w:rPr>
        <w:t xml:space="preserve"> </w:t>
      </w:r>
      <w:r w:rsidR="001A03ED" w:rsidRPr="002A3915">
        <w:rPr>
          <w:rFonts w:ascii="Arial" w:hAnsi="Arial" w:cs="Arial"/>
        </w:rPr>
        <w:t xml:space="preserve">percentual de </w:t>
      </w:r>
      <w:r w:rsidR="00C243A0" w:rsidRPr="002A3915">
        <w:rPr>
          <w:rFonts w:ascii="Arial" w:hAnsi="Arial" w:cs="Arial"/>
        </w:rPr>
        <w:t>1</w:t>
      </w:r>
      <w:r w:rsidR="00E61F00" w:rsidRPr="002A3915">
        <w:rPr>
          <w:rFonts w:ascii="Arial" w:hAnsi="Arial" w:cs="Arial"/>
        </w:rPr>
        <w:t>,</w:t>
      </w:r>
      <w:r w:rsidR="00EE06ED" w:rsidRPr="002A3915">
        <w:rPr>
          <w:rFonts w:ascii="Arial" w:hAnsi="Arial" w:cs="Arial"/>
        </w:rPr>
        <w:t>0</w:t>
      </w:r>
      <w:r w:rsidR="007720EE" w:rsidRPr="002A3915">
        <w:rPr>
          <w:rFonts w:ascii="Arial" w:hAnsi="Arial" w:cs="Arial"/>
        </w:rPr>
        <w:t>4</w:t>
      </w:r>
      <w:r w:rsidR="001A03ED" w:rsidRPr="002A3915">
        <w:rPr>
          <w:rFonts w:ascii="Arial" w:hAnsi="Arial" w:cs="Arial"/>
        </w:rPr>
        <w:t xml:space="preserve">%. </w:t>
      </w:r>
      <w:r w:rsidR="00AB3DAF" w:rsidRPr="002A3915">
        <w:rPr>
          <w:rFonts w:ascii="Arial" w:hAnsi="Arial" w:cs="Arial"/>
        </w:rPr>
        <w:t>O fundo</w:t>
      </w:r>
      <w:r w:rsidR="00E61F00" w:rsidRPr="002A3915">
        <w:rPr>
          <w:rFonts w:ascii="Arial" w:hAnsi="Arial" w:cs="Arial"/>
          <w:b/>
          <w:color w:val="000000" w:themeColor="text1"/>
        </w:rPr>
        <w:t xml:space="preserve"> BB T</w:t>
      </w:r>
      <w:r w:rsidR="00255ABD" w:rsidRPr="002A3915">
        <w:rPr>
          <w:rFonts w:ascii="Arial" w:hAnsi="Arial" w:cs="Arial"/>
          <w:b/>
          <w:color w:val="000000" w:themeColor="text1"/>
        </w:rPr>
        <w:t>.</w:t>
      </w:r>
      <w:r w:rsidR="00E61F00" w:rsidRPr="002A3915">
        <w:rPr>
          <w:rFonts w:ascii="Arial" w:hAnsi="Arial" w:cs="Arial"/>
          <w:b/>
          <w:color w:val="000000" w:themeColor="text1"/>
        </w:rPr>
        <w:t>P XXI F</w:t>
      </w:r>
      <w:r w:rsidR="00255ABD" w:rsidRPr="002A3915">
        <w:rPr>
          <w:rFonts w:ascii="Arial" w:hAnsi="Arial" w:cs="Arial"/>
          <w:b/>
          <w:color w:val="000000" w:themeColor="text1"/>
        </w:rPr>
        <w:t>.</w:t>
      </w:r>
      <w:r w:rsidR="00E61F00" w:rsidRPr="002A3915">
        <w:rPr>
          <w:rFonts w:ascii="Arial" w:hAnsi="Arial" w:cs="Arial"/>
          <w:b/>
          <w:color w:val="000000" w:themeColor="text1"/>
        </w:rPr>
        <w:t xml:space="preserve">I </w:t>
      </w:r>
      <w:proofErr w:type="gramStart"/>
      <w:r w:rsidR="00E61F00" w:rsidRPr="002A3915">
        <w:rPr>
          <w:rFonts w:ascii="Arial" w:hAnsi="Arial" w:cs="Arial"/>
          <w:b/>
          <w:color w:val="000000" w:themeColor="text1"/>
        </w:rPr>
        <w:t>R</w:t>
      </w:r>
      <w:r w:rsidR="00255ABD" w:rsidRPr="002A3915">
        <w:rPr>
          <w:rFonts w:ascii="Arial" w:hAnsi="Arial" w:cs="Arial"/>
          <w:b/>
          <w:color w:val="000000" w:themeColor="text1"/>
        </w:rPr>
        <w:t>.</w:t>
      </w:r>
      <w:r w:rsidR="00E61F00" w:rsidRPr="002A3915">
        <w:rPr>
          <w:rFonts w:ascii="Arial" w:hAnsi="Arial" w:cs="Arial"/>
          <w:b/>
          <w:color w:val="000000" w:themeColor="text1"/>
        </w:rPr>
        <w:t>F</w:t>
      </w:r>
      <w:proofErr w:type="gramEnd"/>
      <w:r w:rsidR="00E61F00" w:rsidRPr="002A3915">
        <w:rPr>
          <w:rFonts w:ascii="Arial" w:hAnsi="Arial" w:cs="Arial"/>
          <w:b/>
          <w:color w:val="000000" w:themeColor="text1"/>
        </w:rPr>
        <w:t xml:space="preserve"> PREVIDENCIARIO</w:t>
      </w:r>
      <w:r w:rsidR="001669D8" w:rsidRPr="002A3915">
        <w:rPr>
          <w:rFonts w:ascii="Arial" w:hAnsi="Arial" w:cs="Arial"/>
          <w:color w:val="000000" w:themeColor="text1"/>
        </w:rPr>
        <w:t>, fechou com</w:t>
      </w:r>
      <w:r w:rsidR="00AB3DAF" w:rsidRPr="002A3915">
        <w:rPr>
          <w:rFonts w:ascii="Arial" w:hAnsi="Arial" w:cs="Arial"/>
          <w:color w:val="000000" w:themeColor="text1"/>
        </w:rPr>
        <w:t xml:space="preserve"> </w:t>
      </w:r>
      <w:r w:rsidR="00B65263" w:rsidRPr="002A3915">
        <w:rPr>
          <w:rFonts w:ascii="Arial" w:hAnsi="Arial" w:cs="Arial"/>
          <w:color w:val="000000" w:themeColor="text1"/>
        </w:rPr>
        <w:t>valor de</w:t>
      </w:r>
      <w:r w:rsidR="00AB3DAF" w:rsidRPr="002A3915">
        <w:rPr>
          <w:rFonts w:ascii="Arial" w:hAnsi="Arial" w:cs="Arial"/>
          <w:color w:val="000000" w:themeColor="text1"/>
        </w:rPr>
        <w:t xml:space="preserve"> </w:t>
      </w:r>
      <w:r w:rsidR="00AB3DAF" w:rsidRPr="002A3915">
        <w:rPr>
          <w:rFonts w:ascii="Arial" w:hAnsi="Arial" w:cs="Arial"/>
          <w:b/>
          <w:color w:val="000000" w:themeColor="text1"/>
        </w:rPr>
        <w:t>R$</w:t>
      </w:r>
      <w:r w:rsidR="00576783" w:rsidRPr="002A3915">
        <w:rPr>
          <w:rFonts w:ascii="Arial" w:hAnsi="Arial" w:cs="Arial"/>
          <w:b/>
          <w:color w:val="000000" w:themeColor="text1"/>
        </w:rPr>
        <w:t xml:space="preserve"> </w:t>
      </w:r>
      <w:r w:rsidR="007720EE" w:rsidRPr="002A3915">
        <w:rPr>
          <w:rFonts w:ascii="Arial" w:hAnsi="Arial" w:cs="Arial"/>
          <w:b/>
          <w:color w:val="000000" w:themeColor="text1"/>
        </w:rPr>
        <w:t>5.401.499,32</w:t>
      </w:r>
      <w:r w:rsidR="00AB3DAF" w:rsidRPr="002A3915">
        <w:rPr>
          <w:rFonts w:ascii="Arial" w:hAnsi="Arial" w:cs="Arial"/>
          <w:color w:val="000000" w:themeColor="text1"/>
        </w:rPr>
        <w:t xml:space="preserve"> </w:t>
      </w:r>
      <w:r w:rsidR="001A03ED" w:rsidRPr="002A3915">
        <w:rPr>
          <w:rFonts w:ascii="Arial" w:hAnsi="Arial" w:cs="Arial"/>
        </w:rPr>
        <w:t xml:space="preserve">Quanto ao Fundo </w:t>
      </w:r>
      <w:r w:rsidR="00255ABD" w:rsidRPr="002A3915">
        <w:rPr>
          <w:rFonts w:ascii="Arial" w:hAnsi="Arial" w:cs="Arial"/>
          <w:b/>
        </w:rPr>
        <w:t>CAIXA ALIANÇA T.P FI RENDA FIXA</w:t>
      </w:r>
      <w:r w:rsidR="001A03ED" w:rsidRPr="002A3915">
        <w:rPr>
          <w:rFonts w:ascii="Arial" w:hAnsi="Arial" w:cs="Arial"/>
          <w:b/>
        </w:rPr>
        <w:t>,</w:t>
      </w:r>
      <w:r w:rsidR="001A03ED" w:rsidRPr="002A3915">
        <w:rPr>
          <w:rFonts w:ascii="Arial" w:hAnsi="Arial" w:cs="Arial"/>
        </w:rPr>
        <w:t xml:space="preserve"> consolidou o período com </w:t>
      </w:r>
      <w:r w:rsidR="00FB3ADB" w:rsidRPr="002A3915">
        <w:rPr>
          <w:rFonts w:ascii="Arial" w:hAnsi="Arial" w:cs="Arial"/>
          <w:b/>
        </w:rPr>
        <w:t xml:space="preserve">R$ </w:t>
      </w:r>
      <w:r w:rsidR="007720EE" w:rsidRPr="002A3915">
        <w:rPr>
          <w:rFonts w:ascii="Arial" w:hAnsi="Arial" w:cs="Arial"/>
          <w:b/>
        </w:rPr>
        <w:t>564.006,19</w:t>
      </w:r>
      <w:r w:rsidR="00576783" w:rsidRPr="002A3915">
        <w:rPr>
          <w:rFonts w:ascii="Arial" w:hAnsi="Arial" w:cs="Arial"/>
          <w:b/>
        </w:rPr>
        <w:t>,</w:t>
      </w:r>
      <w:r w:rsidR="001A03ED" w:rsidRPr="002A3915">
        <w:rPr>
          <w:rFonts w:ascii="Arial" w:hAnsi="Arial" w:cs="Arial"/>
        </w:rPr>
        <w:t xml:space="preserve"> percentual de </w:t>
      </w:r>
      <w:r w:rsidR="00E41095" w:rsidRPr="002A3915">
        <w:rPr>
          <w:rFonts w:ascii="Arial" w:hAnsi="Arial" w:cs="Arial"/>
        </w:rPr>
        <w:t>0,9</w:t>
      </w:r>
      <w:r w:rsidR="007720EE" w:rsidRPr="002A3915">
        <w:rPr>
          <w:rFonts w:ascii="Arial" w:hAnsi="Arial" w:cs="Arial"/>
        </w:rPr>
        <w:t>5</w:t>
      </w:r>
      <w:r w:rsidR="001A03ED" w:rsidRPr="002A3915">
        <w:rPr>
          <w:rFonts w:ascii="Arial" w:hAnsi="Arial" w:cs="Arial"/>
        </w:rPr>
        <w:t>%</w:t>
      </w:r>
      <w:r w:rsidR="00576783" w:rsidRPr="002A3915">
        <w:rPr>
          <w:rFonts w:ascii="Arial" w:hAnsi="Arial" w:cs="Arial"/>
        </w:rPr>
        <w:t>. O</w:t>
      </w:r>
      <w:r w:rsidR="00576783" w:rsidRPr="002A3915">
        <w:rPr>
          <w:rFonts w:ascii="Arial" w:hAnsi="Arial" w:cs="Arial"/>
          <w:color w:val="000000" w:themeColor="text1"/>
        </w:rPr>
        <w:t xml:space="preserve"> fundo</w:t>
      </w:r>
      <w:r w:rsidR="00255ABD" w:rsidRPr="002A3915">
        <w:rPr>
          <w:rFonts w:ascii="Arial" w:hAnsi="Arial" w:cs="Arial"/>
          <w:b/>
          <w:color w:val="000000" w:themeColor="text1"/>
        </w:rPr>
        <w:t xml:space="preserve"> CAIXA BRASIL GEST. EST. FIC R.F</w:t>
      </w:r>
      <w:r w:rsidR="00576783" w:rsidRPr="002A3915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2A3915">
        <w:rPr>
          <w:rFonts w:ascii="Arial" w:hAnsi="Arial" w:cs="Arial"/>
          <w:b/>
          <w:color w:val="000000" w:themeColor="text1"/>
        </w:rPr>
        <w:t>R$</w:t>
      </w:r>
      <w:r w:rsidR="00404564" w:rsidRPr="002A3915">
        <w:rPr>
          <w:rFonts w:ascii="Arial" w:hAnsi="Arial" w:cs="Arial"/>
          <w:b/>
          <w:color w:val="000000" w:themeColor="text1"/>
        </w:rPr>
        <w:t xml:space="preserve"> </w:t>
      </w:r>
      <w:r w:rsidR="007720EE" w:rsidRPr="002A3915">
        <w:rPr>
          <w:rFonts w:ascii="Arial" w:hAnsi="Arial" w:cs="Arial"/>
          <w:b/>
          <w:color w:val="000000" w:themeColor="text1"/>
        </w:rPr>
        <w:t>7.192.815,51</w:t>
      </w:r>
      <w:r w:rsidR="00B36123" w:rsidRPr="002A3915">
        <w:rPr>
          <w:rFonts w:ascii="Arial" w:hAnsi="Arial" w:cs="Arial"/>
          <w:b/>
          <w:color w:val="000000" w:themeColor="text1"/>
        </w:rPr>
        <w:t xml:space="preserve"> </w:t>
      </w:r>
      <w:r w:rsidR="00576783" w:rsidRPr="002A3915">
        <w:rPr>
          <w:rFonts w:ascii="Arial" w:hAnsi="Arial" w:cs="Arial"/>
        </w:rPr>
        <w:t xml:space="preserve">percentual de </w:t>
      </w:r>
      <w:r w:rsidR="00255ABD" w:rsidRPr="002A3915">
        <w:rPr>
          <w:rFonts w:ascii="Arial" w:hAnsi="Arial" w:cs="Arial"/>
        </w:rPr>
        <w:t>12,</w:t>
      </w:r>
      <w:r w:rsidR="00E30C6F" w:rsidRPr="002A3915">
        <w:rPr>
          <w:rFonts w:ascii="Arial" w:hAnsi="Arial" w:cs="Arial"/>
        </w:rPr>
        <w:t>06</w:t>
      </w:r>
      <w:r w:rsidR="00E87324" w:rsidRPr="002A3915">
        <w:rPr>
          <w:rFonts w:ascii="Arial" w:hAnsi="Arial" w:cs="Arial"/>
        </w:rPr>
        <w:t>%</w:t>
      </w:r>
      <w:r w:rsidR="00576783" w:rsidRPr="002A3915">
        <w:rPr>
          <w:rFonts w:ascii="Arial" w:hAnsi="Arial" w:cs="Arial"/>
        </w:rPr>
        <w:t>, o fundo</w:t>
      </w:r>
      <w:r w:rsidR="00B702E3" w:rsidRPr="002A3915">
        <w:rPr>
          <w:rFonts w:ascii="Arial" w:hAnsi="Arial" w:cs="Arial"/>
          <w:b/>
          <w:color w:val="000000" w:themeColor="text1"/>
        </w:rPr>
        <w:t xml:space="preserve"> CAIXA BRASIL IMA-B 5 T.P FI R.F LP</w:t>
      </w:r>
      <w:r w:rsidR="00576783" w:rsidRPr="002A3915">
        <w:rPr>
          <w:rFonts w:ascii="Arial" w:hAnsi="Arial" w:cs="Arial"/>
          <w:color w:val="000000" w:themeColor="text1"/>
        </w:rPr>
        <w:t>, com valor</w:t>
      </w:r>
      <w:r w:rsidR="00576783" w:rsidRPr="002A3915">
        <w:rPr>
          <w:rFonts w:ascii="Arial" w:hAnsi="Arial" w:cs="Arial"/>
        </w:rPr>
        <w:t xml:space="preserve"> de </w:t>
      </w:r>
      <w:r w:rsidR="00576783" w:rsidRPr="002A3915">
        <w:rPr>
          <w:rFonts w:ascii="Arial" w:hAnsi="Arial" w:cs="Arial"/>
          <w:b/>
        </w:rPr>
        <w:t xml:space="preserve">R$ </w:t>
      </w:r>
      <w:r w:rsidR="00E30C6F" w:rsidRPr="002A3915">
        <w:rPr>
          <w:rFonts w:ascii="Arial" w:hAnsi="Arial" w:cs="Arial"/>
          <w:b/>
        </w:rPr>
        <w:t>5.568.080,40</w:t>
      </w:r>
      <w:r w:rsidR="00576783" w:rsidRPr="002A3915">
        <w:rPr>
          <w:rFonts w:ascii="Arial" w:hAnsi="Arial" w:cs="Arial"/>
        </w:rPr>
        <w:t>.</w:t>
      </w:r>
      <w:r w:rsidR="003F6156" w:rsidRPr="002A3915">
        <w:rPr>
          <w:rFonts w:ascii="Arial" w:hAnsi="Arial" w:cs="Arial"/>
        </w:rPr>
        <w:t xml:space="preserve"> </w:t>
      </w:r>
      <w:r w:rsidR="00576783" w:rsidRPr="002A3915">
        <w:rPr>
          <w:rFonts w:ascii="Arial" w:hAnsi="Arial" w:cs="Arial"/>
        </w:rPr>
        <w:t xml:space="preserve"> </w:t>
      </w:r>
      <w:r w:rsidR="003F6156" w:rsidRPr="002A3915">
        <w:rPr>
          <w:rFonts w:ascii="Arial" w:hAnsi="Arial" w:cs="Arial"/>
          <w:color w:val="000000" w:themeColor="text1"/>
        </w:rPr>
        <w:t xml:space="preserve">Já o Fundo </w:t>
      </w:r>
      <w:r w:rsidR="00B702E3" w:rsidRPr="002A3915">
        <w:rPr>
          <w:rFonts w:ascii="Arial" w:hAnsi="Arial" w:cs="Arial"/>
          <w:b/>
          <w:color w:val="000000" w:themeColor="text1"/>
        </w:rPr>
        <w:t xml:space="preserve">CAIXA BRASIL IMA-B 5+ TP FI RF LP </w:t>
      </w:r>
      <w:r w:rsidR="000042DF" w:rsidRPr="002A3915">
        <w:rPr>
          <w:rFonts w:ascii="Arial" w:hAnsi="Arial" w:cs="Arial"/>
          <w:color w:val="000000" w:themeColor="text1"/>
        </w:rPr>
        <w:t>finalizou</w:t>
      </w:r>
      <w:r w:rsidR="003F6156" w:rsidRPr="002A3915">
        <w:rPr>
          <w:rFonts w:ascii="Arial" w:hAnsi="Arial" w:cs="Arial"/>
          <w:color w:val="000000" w:themeColor="text1"/>
        </w:rPr>
        <w:t xml:space="preserve"> o período com </w:t>
      </w:r>
      <w:r w:rsidR="003F6156" w:rsidRPr="002A3915">
        <w:rPr>
          <w:rFonts w:ascii="Arial" w:hAnsi="Arial" w:cs="Arial"/>
          <w:b/>
          <w:color w:val="000000" w:themeColor="text1"/>
        </w:rPr>
        <w:t xml:space="preserve">R$ </w:t>
      </w:r>
      <w:r w:rsidR="00E30C6F" w:rsidRPr="002A3915">
        <w:rPr>
          <w:rFonts w:ascii="Arial" w:hAnsi="Arial" w:cs="Arial"/>
          <w:b/>
          <w:color w:val="000000" w:themeColor="text1"/>
        </w:rPr>
        <w:t>2.914.760,95</w:t>
      </w:r>
      <w:r w:rsidR="003F6156" w:rsidRPr="002A3915">
        <w:rPr>
          <w:rFonts w:ascii="Arial" w:hAnsi="Arial" w:cs="Arial"/>
          <w:color w:val="000000" w:themeColor="text1"/>
        </w:rPr>
        <w:t xml:space="preserve">, percentual de </w:t>
      </w:r>
      <w:r w:rsidR="00E33C3E" w:rsidRPr="002A3915">
        <w:rPr>
          <w:rFonts w:ascii="Arial" w:hAnsi="Arial" w:cs="Arial"/>
          <w:color w:val="000000" w:themeColor="text1"/>
        </w:rPr>
        <w:t>4,</w:t>
      </w:r>
      <w:r w:rsidR="007B39AB" w:rsidRPr="002A3915">
        <w:rPr>
          <w:rFonts w:ascii="Arial" w:hAnsi="Arial" w:cs="Arial"/>
          <w:color w:val="000000" w:themeColor="text1"/>
        </w:rPr>
        <w:t>8</w:t>
      </w:r>
      <w:r w:rsidR="00E30C6F" w:rsidRPr="002A3915">
        <w:rPr>
          <w:rFonts w:ascii="Arial" w:hAnsi="Arial" w:cs="Arial"/>
          <w:color w:val="000000" w:themeColor="text1"/>
        </w:rPr>
        <w:t>9</w:t>
      </w:r>
      <w:r w:rsidR="003F6156" w:rsidRPr="002A3915">
        <w:rPr>
          <w:rFonts w:ascii="Arial" w:hAnsi="Arial" w:cs="Arial"/>
          <w:color w:val="000000" w:themeColor="text1"/>
        </w:rPr>
        <w:t>%.</w:t>
      </w:r>
      <w:r w:rsidR="00061309" w:rsidRPr="002A3915">
        <w:rPr>
          <w:rFonts w:ascii="Arial" w:hAnsi="Arial" w:cs="Arial"/>
          <w:color w:val="000000" w:themeColor="text1"/>
        </w:rPr>
        <w:t xml:space="preserve"> Já,</w:t>
      </w:r>
      <w:r w:rsidR="003F6156" w:rsidRPr="002A3915">
        <w:rPr>
          <w:rFonts w:ascii="Arial" w:hAnsi="Arial" w:cs="Arial"/>
        </w:rPr>
        <w:t xml:space="preserve"> a aplicação no </w:t>
      </w:r>
      <w:r w:rsidR="00061309" w:rsidRPr="002A3915">
        <w:rPr>
          <w:rFonts w:ascii="Arial" w:hAnsi="Arial" w:cs="Arial"/>
        </w:rPr>
        <w:t xml:space="preserve">fundo </w:t>
      </w:r>
      <w:r w:rsidR="00061309" w:rsidRPr="002A3915">
        <w:rPr>
          <w:rFonts w:ascii="Arial" w:hAnsi="Arial" w:cs="Arial"/>
          <w:b/>
          <w:bCs/>
        </w:rPr>
        <w:t>CAIXA</w:t>
      </w:r>
      <w:r w:rsidR="00B702E3" w:rsidRPr="002A3915">
        <w:rPr>
          <w:rFonts w:ascii="Arial" w:hAnsi="Arial" w:cs="Arial"/>
          <w:b/>
          <w:bCs/>
        </w:rPr>
        <w:t xml:space="preserve"> BRASIL IMA-B T.P FI RENDA FIXA LP </w:t>
      </w:r>
      <w:r w:rsidR="003F6156" w:rsidRPr="002A3915">
        <w:rPr>
          <w:rFonts w:ascii="Arial" w:hAnsi="Arial" w:cs="Arial"/>
        </w:rPr>
        <w:t xml:space="preserve">fechou com valor de </w:t>
      </w:r>
      <w:r w:rsidR="003F6156" w:rsidRPr="002A3915">
        <w:rPr>
          <w:rFonts w:ascii="Arial" w:hAnsi="Arial" w:cs="Arial"/>
          <w:b/>
        </w:rPr>
        <w:t>R$</w:t>
      </w:r>
      <w:r w:rsidR="00363119" w:rsidRPr="002A3915">
        <w:rPr>
          <w:rFonts w:ascii="Arial" w:hAnsi="Arial" w:cs="Arial"/>
          <w:b/>
        </w:rPr>
        <w:t xml:space="preserve"> </w:t>
      </w:r>
      <w:r w:rsidR="00E30C6F" w:rsidRPr="002A3915">
        <w:rPr>
          <w:rFonts w:ascii="Arial" w:hAnsi="Arial" w:cs="Arial"/>
          <w:b/>
        </w:rPr>
        <w:t>9.036.613,44</w:t>
      </w:r>
      <w:r w:rsidR="00AB3DAF" w:rsidRPr="002A3915">
        <w:rPr>
          <w:rFonts w:ascii="Arial" w:hAnsi="Arial" w:cs="Arial"/>
          <w:color w:val="000000" w:themeColor="text1"/>
        </w:rPr>
        <w:t xml:space="preserve">. Na carteira de ações temos o fundo </w:t>
      </w:r>
      <w:r w:rsidR="00AB3DAF" w:rsidRPr="002A3915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2A3915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2A3915">
        <w:rPr>
          <w:rFonts w:ascii="Arial" w:hAnsi="Arial" w:cs="Arial"/>
          <w:b/>
          <w:color w:val="000000" w:themeColor="text1"/>
        </w:rPr>
        <w:t xml:space="preserve">R$ </w:t>
      </w:r>
      <w:r w:rsidR="00E30C6F" w:rsidRPr="002A3915">
        <w:rPr>
          <w:rFonts w:ascii="Arial" w:hAnsi="Arial" w:cs="Arial"/>
          <w:b/>
          <w:color w:val="000000" w:themeColor="text1"/>
        </w:rPr>
        <w:t>2.060.739,34</w:t>
      </w:r>
      <w:r w:rsidR="00CF1065" w:rsidRPr="002A3915">
        <w:rPr>
          <w:rFonts w:ascii="Arial" w:hAnsi="Arial" w:cs="Arial"/>
          <w:b/>
          <w:color w:val="000000" w:themeColor="text1"/>
        </w:rPr>
        <w:t xml:space="preserve"> e</w:t>
      </w:r>
      <w:r w:rsidR="00DB1893" w:rsidRPr="002A3915">
        <w:rPr>
          <w:rFonts w:ascii="Arial" w:hAnsi="Arial" w:cs="Arial"/>
          <w:color w:val="000000" w:themeColor="text1"/>
        </w:rPr>
        <w:t xml:space="preserve"> o fundo </w:t>
      </w:r>
      <w:r w:rsidR="00FE63F4" w:rsidRPr="002A3915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2A3915">
        <w:rPr>
          <w:rFonts w:ascii="Arial" w:hAnsi="Arial" w:cs="Arial"/>
          <w:color w:val="000000" w:themeColor="text1"/>
        </w:rPr>
        <w:t xml:space="preserve">, </w:t>
      </w:r>
      <w:r w:rsidR="00B878C5" w:rsidRPr="002A3915">
        <w:rPr>
          <w:rFonts w:ascii="Arial" w:hAnsi="Arial" w:cs="Arial"/>
          <w:color w:val="000000" w:themeColor="text1"/>
        </w:rPr>
        <w:t xml:space="preserve">totalizando o valor </w:t>
      </w:r>
      <w:r w:rsidR="00443F2C" w:rsidRPr="002A3915">
        <w:rPr>
          <w:rFonts w:ascii="Arial" w:hAnsi="Arial" w:cs="Arial"/>
          <w:color w:val="000000" w:themeColor="text1"/>
        </w:rPr>
        <w:t xml:space="preserve">de </w:t>
      </w:r>
      <w:r w:rsidR="00443F2C" w:rsidRPr="002A3915">
        <w:rPr>
          <w:rFonts w:ascii="Arial" w:hAnsi="Arial" w:cs="Arial"/>
          <w:b/>
          <w:color w:val="000000" w:themeColor="text1"/>
        </w:rPr>
        <w:t>R$</w:t>
      </w:r>
      <w:r w:rsidR="00295B63" w:rsidRPr="002A3915">
        <w:rPr>
          <w:rFonts w:ascii="Arial" w:hAnsi="Arial" w:cs="Arial"/>
          <w:b/>
          <w:color w:val="000000" w:themeColor="text1"/>
        </w:rPr>
        <w:t xml:space="preserve"> </w:t>
      </w:r>
      <w:r w:rsidR="00E30C6F" w:rsidRPr="002A3915">
        <w:rPr>
          <w:rFonts w:ascii="Arial" w:hAnsi="Arial" w:cs="Arial"/>
          <w:b/>
          <w:color w:val="000000" w:themeColor="text1"/>
        </w:rPr>
        <w:t>560.668,51</w:t>
      </w:r>
      <w:r w:rsidR="00AB3DAF" w:rsidRPr="002A3915">
        <w:rPr>
          <w:rFonts w:ascii="Arial" w:hAnsi="Arial" w:cs="Arial"/>
          <w:color w:val="000000" w:themeColor="text1"/>
        </w:rPr>
        <w:t>.</w:t>
      </w:r>
      <w:r w:rsidR="00F15A69" w:rsidRPr="002A3915">
        <w:rPr>
          <w:rFonts w:ascii="Arial" w:hAnsi="Arial" w:cs="Arial"/>
          <w:b/>
          <w:color w:val="000000" w:themeColor="text1"/>
        </w:rPr>
        <w:t xml:space="preserve"> </w:t>
      </w:r>
      <w:r w:rsidR="00285992" w:rsidRPr="002A3915">
        <w:rPr>
          <w:rFonts w:ascii="Arial" w:hAnsi="Arial" w:cs="Arial"/>
        </w:rPr>
        <w:t>No seguimento imobiliário temos o</w:t>
      </w:r>
      <w:r w:rsidR="00285992" w:rsidRPr="002A3915">
        <w:rPr>
          <w:rFonts w:ascii="Arial" w:hAnsi="Arial" w:cs="Arial"/>
          <w:b/>
        </w:rPr>
        <w:t xml:space="preserve"> FUNDO CAIXA RIO BRAVO F II</w:t>
      </w:r>
      <w:r w:rsidR="00285992" w:rsidRPr="002A3915">
        <w:rPr>
          <w:rFonts w:ascii="Arial" w:hAnsi="Arial" w:cs="Arial"/>
        </w:rPr>
        <w:t xml:space="preserve">, (enquadrado no Art. 8º, inciso VI), que concluiu com resultado de </w:t>
      </w:r>
      <w:r w:rsidR="00285992" w:rsidRPr="002A3915">
        <w:rPr>
          <w:rFonts w:ascii="Arial" w:hAnsi="Arial" w:cs="Arial"/>
          <w:b/>
        </w:rPr>
        <w:t>R$</w:t>
      </w:r>
      <w:r w:rsidR="00D25AD2" w:rsidRPr="002A3915">
        <w:rPr>
          <w:rFonts w:ascii="Arial" w:hAnsi="Arial" w:cs="Arial"/>
          <w:b/>
        </w:rPr>
        <w:t xml:space="preserve"> </w:t>
      </w:r>
      <w:r w:rsidR="00E30C6F" w:rsidRPr="002A3915">
        <w:rPr>
          <w:rFonts w:ascii="Arial" w:hAnsi="Arial" w:cs="Arial"/>
          <w:b/>
        </w:rPr>
        <w:t>252.560,00</w:t>
      </w:r>
      <w:r w:rsidR="00285992" w:rsidRPr="002A3915">
        <w:rPr>
          <w:rFonts w:ascii="Arial" w:hAnsi="Arial" w:cs="Arial"/>
        </w:rPr>
        <w:t xml:space="preserve"> percentual de </w:t>
      </w:r>
      <w:r w:rsidR="00FA1272" w:rsidRPr="002A3915">
        <w:rPr>
          <w:rFonts w:ascii="Arial" w:hAnsi="Arial" w:cs="Arial"/>
        </w:rPr>
        <w:t>0,</w:t>
      </w:r>
      <w:r w:rsidR="00E33C3E" w:rsidRPr="002A3915">
        <w:rPr>
          <w:rFonts w:ascii="Arial" w:hAnsi="Arial" w:cs="Arial"/>
        </w:rPr>
        <w:t>4</w:t>
      </w:r>
      <w:r w:rsidR="00E30C6F" w:rsidRPr="002A3915">
        <w:rPr>
          <w:rFonts w:ascii="Arial" w:hAnsi="Arial" w:cs="Arial"/>
        </w:rPr>
        <w:t>2</w:t>
      </w:r>
      <w:r w:rsidR="009D63C4" w:rsidRPr="002A3915">
        <w:rPr>
          <w:rFonts w:ascii="Arial" w:hAnsi="Arial" w:cs="Arial"/>
        </w:rPr>
        <w:t>%. O Fundo</w:t>
      </w:r>
      <w:r w:rsidR="00295B63" w:rsidRPr="002A3915">
        <w:rPr>
          <w:rFonts w:ascii="Arial" w:hAnsi="Arial" w:cs="Arial"/>
        </w:rPr>
        <w:t xml:space="preserve"> </w:t>
      </w:r>
      <w:r w:rsidR="00295B63" w:rsidRPr="002A3915">
        <w:rPr>
          <w:rFonts w:ascii="Arial" w:hAnsi="Arial" w:cs="Arial"/>
          <w:b/>
          <w:bCs/>
        </w:rPr>
        <w:t>CAIXA BRASIL IRF- M 1 TITULOS PUBLICOS FI RF</w:t>
      </w:r>
      <w:r w:rsidR="00565EAE" w:rsidRPr="002A3915">
        <w:rPr>
          <w:rFonts w:ascii="Arial" w:hAnsi="Arial" w:cs="Arial"/>
          <w:b/>
          <w:bCs/>
        </w:rPr>
        <w:t xml:space="preserve"> </w:t>
      </w:r>
      <w:r w:rsidR="00565EAE" w:rsidRPr="002A3915">
        <w:rPr>
          <w:rFonts w:ascii="Arial" w:hAnsi="Arial" w:cs="Arial"/>
        </w:rPr>
        <w:t>enquadrado no artigo</w:t>
      </w:r>
      <w:r w:rsidR="00295B63" w:rsidRPr="002A3915">
        <w:rPr>
          <w:rFonts w:ascii="Arial" w:hAnsi="Arial" w:cs="Arial"/>
        </w:rPr>
        <w:t xml:space="preserve"> </w:t>
      </w:r>
      <w:r w:rsidR="00CC7850" w:rsidRPr="002A3915">
        <w:rPr>
          <w:rFonts w:ascii="Arial" w:hAnsi="Arial" w:cs="Arial"/>
        </w:rPr>
        <w:t>Lei:</w:t>
      </w:r>
      <w:r w:rsidR="00565EAE" w:rsidRPr="002A3915">
        <w:rPr>
          <w:rFonts w:ascii="Arial" w:hAnsi="Arial" w:cs="Arial"/>
        </w:rPr>
        <w:t xml:space="preserve"> </w:t>
      </w:r>
      <w:r w:rsidR="00295B63" w:rsidRPr="002A3915">
        <w:rPr>
          <w:rFonts w:ascii="Arial" w:hAnsi="Arial" w:cs="Arial"/>
        </w:rPr>
        <w:t>7</w:t>
      </w:r>
      <w:r w:rsidR="00565EAE" w:rsidRPr="002A3915">
        <w:rPr>
          <w:rFonts w:ascii="Arial" w:hAnsi="Arial" w:cs="Arial"/>
        </w:rPr>
        <w:t xml:space="preserve">, </w:t>
      </w:r>
      <w:r w:rsidR="00295B63" w:rsidRPr="002A3915">
        <w:rPr>
          <w:rFonts w:ascii="Arial" w:hAnsi="Arial" w:cs="Arial"/>
        </w:rPr>
        <w:t>I</w:t>
      </w:r>
      <w:r w:rsidR="00565EAE" w:rsidRPr="002A3915">
        <w:rPr>
          <w:rFonts w:ascii="Arial" w:hAnsi="Arial" w:cs="Arial"/>
        </w:rPr>
        <w:t xml:space="preserve"> </w:t>
      </w:r>
      <w:r w:rsidR="00295B63" w:rsidRPr="002A3915">
        <w:rPr>
          <w:rFonts w:ascii="Arial" w:hAnsi="Arial" w:cs="Arial"/>
        </w:rPr>
        <w:t>b</w:t>
      </w:r>
      <w:r w:rsidR="009D63C4" w:rsidRPr="002A3915">
        <w:rPr>
          <w:rFonts w:ascii="Arial" w:hAnsi="Arial" w:cs="Arial"/>
          <w:b/>
          <w:bCs/>
        </w:rPr>
        <w:t xml:space="preserve"> </w:t>
      </w:r>
      <w:r w:rsidR="0018050F" w:rsidRPr="002A3915">
        <w:rPr>
          <w:rFonts w:ascii="Arial" w:hAnsi="Arial" w:cs="Arial"/>
        </w:rPr>
        <w:t>finalizou o período</w:t>
      </w:r>
      <w:r w:rsidR="009D63C4" w:rsidRPr="002A3915">
        <w:rPr>
          <w:rFonts w:ascii="Arial" w:hAnsi="Arial" w:cs="Arial"/>
        </w:rPr>
        <w:t xml:space="preserve"> com </w:t>
      </w:r>
      <w:r w:rsidR="009D63C4" w:rsidRPr="002A3915">
        <w:rPr>
          <w:rFonts w:ascii="Arial" w:hAnsi="Arial" w:cs="Arial"/>
          <w:b/>
          <w:bCs/>
        </w:rPr>
        <w:t xml:space="preserve">R$ </w:t>
      </w:r>
      <w:r w:rsidR="00E30C6F" w:rsidRPr="002A3915">
        <w:rPr>
          <w:rFonts w:ascii="Arial" w:hAnsi="Arial" w:cs="Arial"/>
          <w:b/>
          <w:bCs/>
        </w:rPr>
        <w:t>7.565.576,28</w:t>
      </w:r>
      <w:r w:rsidR="00565EAE" w:rsidRPr="002A3915">
        <w:rPr>
          <w:rFonts w:ascii="Arial" w:hAnsi="Arial" w:cs="Arial"/>
        </w:rPr>
        <w:t xml:space="preserve"> e percentual </w:t>
      </w:r>
      <w:r w:rsidR="00E33C3E" w:rsidRPr="002A3915">
        <w:rPr>
          <w:rFonts w:ascii="Arial" w:hAnsi="Arial" w:cs="Arial"/>
        </w:rPr>
        <w:t>12,</w:t>
      </w:r>
      <w:r w:rsidR="00E30C6F" w:rsidRPr="002A3915">
        <w:rPr>
          <w:rFonts w:ascii="Arial" w:hAnsi="Arial" w:cs="Arial"/>
        </w:rPr>
        <w:t>69</w:t>
      </w:r>
      <w:r w:rsidR="009D63C4" w:rsidRPr="002A3915">
        <w:rPr>
          <w:rFonts w:ascii="Arial" w:hAnsi="Arial" w:cs="Arial"/>
        </w:rPr>
        <w:t>%</w:t>
      </w:r>
      <w:r w:rsidR="0018050F" w:rsidRPr="002A3915">
        <w:rPr>
          <w:rFonts w:ascii="Arial" w:hAnsi="Arial" w:cs="Arial"/>
        </w:rPr>
        <w:t xml:space="preserve">, já o </w:t>
      </w:r>
      <w:r w:rsidR="00CC7850" w:rsidRPr="002A3915">
        <w:rPr>
          <w:rFonts w:ascii="Arial" w:hAnsi="Arial" w:cs="Arial"/>
        </w:rPr>
        <w:t xml:space="preserve">fundo </w:t>
      </w:r>
      <w:r w:rsidR="00CC7850" w:rsidRPr="002A3915">
        <w:rPr>
          <w:rFonts w:ascii="Arial" w:hAnsi="Arial" w:cs="Arial"/>
          <w:b/>
          <w:bCs/>
        </w:rPr>
        <w:t xml:space="preserve">BANESTES VALORES FIC RF REFERENCIADO DI </w:t>
      </w:r>
      <w:r w:rsidR="009F707E" w:rsidRPr="002A3915">
        <w:rPr>
          <w:rFonts w:ascii="Arial" w:hAnsi="Arial" w:cs="Arial"/>
        </w:rPr>
        <w:t>enquadrado no</w:t>
      </w:r>
      <w:r w:rsidR="009F707E" w:rsidRPr="002A3915">
        <w:rPr>
          <w:rFonts w:ascii="Arial" w:hAnsi="Arial" w:cs="Arial"/>
          <w:b/>
          <w:bCs/>
        </w:rPr>
        <w:t xml:space="preserve"> </w:t>
      </w:r>
      <w:r w:rsidR="009F707E" w:rsidRPr="002A3915">
        <w:rPr>
          <w:rFonts w:ascii="Arial" w:hAnsi="Arial" w:cs="Arial"/>
        </w:rPr>
        <w:t>a</w:t>
      </w:r>
      <w:r w:rsidR="0018050F" w:rsidRPr="002A3915">
        <w:rPr>
          <w:rFonts w:ascii="Arial" w:hAnsi="Arial" w:cs="Arial"/>
        </w:rPr>
        <w:t xml:space="preserve">rtigo </w:t>
      </w:r>
      <w:r w:rsidR="00CC7850" w:rsidRPr="002A3915">
        <w:rPr>
          <w:rFonts w:ascii="Arial" w:hAnsi="Arial" w:cs="Arial"/>
        </w:rPr>
        <w:t>7º III, a</w:t>
      </w:r>
      <w:r w:rsidR="0018050F" w:rsidRPr="002A3915">
        <w:rPr>
          <w:rFonts w:ascii="Arial" w:hAnsi="Arial" w:cs="Arial"/>
        </w:rPr>
        <w:t xml:space="preserve"> </w:t>
      </w:r>
      <w:r w:rsidR="004255B9" w:rsidRPr="002A3915">
        <w:rPr>
          <w:rFonts w:ascii="Arial" w:hAnsi="Arial" w:cs="Arial"/>
        </w:rPr>
        <w:t>fechou período</w:t>
      </w:r>
      <w:r w:rsidR="0018050F" w:rsidRPr="002A3915">
        <w:rPr>
          <w:rFonts w:ascii="Arial" w:hAnsi="Arial" w:cs="Arial"/>
        </w:rPr>
        <w:t xml:space="preserve"> com </w:t>
      </w:r>
      <w:r w:rsidR="0018050F" w:rsidRPr="002A3915">
        <w:rPr>
          <w:rFonts w:ascii="Arial" w:hAnsi="Arial" w:cs="Arial"/>
          <w:b/>
          <w:bCs/>
        </w:rPr>
        <w:t xml:space="preserve">R$ </w:t>
      </w:r>
      <w:r w:rsidR="00E30C6F" w:rsidRPr="002A3915">
        <w:rPr>
          <w:rFonts w:ascii="Arial" w:hAnsi="Arial" w:cs="Arial"/>
          <w:b/>
          <w:bCs/>
        </w:rPr>
        <w:t>509.186,62</w:t>
      </w:r>
      <w:r w:rsidR="0018050F" w:rsidRPr="002A3915">
        <w:rPr>
          <w:rFonts w:ascii="Arial" w:hAnsi="Arial" w:cs="Arial"/>
        </w:rPr>
        <w:t xml:space="preserve">, percentual de </w:t>
      </w:r>
      <w:r w:rsidR="00E62272" w:rsidRPr="002A3915">
        <w:rPr>
          <w:rFonts w:ascii="Arial" w:hAnsi="Arial" w:cs="Arial"/>
        </w:rPr>
        <w:t>0,</w:t>
      </w:r>
      <w:r w:rsidR="00E30C6F" w:rsidRPr="002A3915">
        <w:rPr>
          <w:rFonts w:ascii="Arial" w:hAnsi="Arial" w:cs="Arial"/>
        </w:rPr>
        <w:t>85</w:t>
      </w:r>
      <w:r w:rsidR="0018050F" w:rsidRPr="002A3915">
        <w:rPr>
          <w:rFonts w:ascii="Arial" w:hAnsi="Arial" w:cs="Arial"/>
        </w:rPr>
        <w:t>%.</w:t>
      </w:r>
      <w:r w:rsidR="00DE0660" w:rsidRPr="002A3915">
        <w:rPr>
          <w:rFonts w:ascii="Arial" w:hAnsi="Arial" w:cs="Arial"/>
        </w:rPr>
        <w:t xml:space="preserve"> </w:t>
      </w:r>
      <w:r w:rsidR="004B7885" w:rsidRPr="002A3915">
        <w:rPr>
          <w:rFonts w:ascii="Arial" w:hAnsi="Arial" w:cs="Arial"/>
          <w:b/>
          <w:bCs/>
        </w:rPr>
        <w:t xml:space="preserve">BB TECNOLOGIA FI AÇOES FI AÇOES BDR NIVEL I </w:t>
      </w:r>
      <w:r w:rsidR="00B9248E" w:rsidRPr="002A3915">
        <w:rPr>
          <w:rFonts w:ascii="Arial" w:hAnsi="Arial" w:cs="Arial"/>
        </w:rPr>
        <w:t>enquadra</w:t>
      </w:r>
      <w:r w:rsidR="00AD07CE" w:rsidRPr="002A3915">
        <w:rPr>
          <w:rFonts w:ascii="Arial" w:hAnsi="Arial" w:cs="Arial"/>
        </w:rPr>
        <w:t xml:space="preserve">do no artigo </w:t>
      </w:r>
      <w:r w:rsidR="004B7885" w:rsidRPr="002A3915">
        <w:rPr>
          <w:rFonts w:ascii="Arial" w:hAnsi="Arial" w:cs="Arial"/>
        </w:rPr>
        <w:t xml:space="preserve">9 </w:t>
      </w:r>
      <w:r w:rsidR="00AD07CE" w:rsidRPr="002A3915">
        <w:rPr>
          <w:rFonts w:ascii="Arial" w:hAnsi="Arial" w:cs="Arial"/>
        </w:rPr>
        <w:t>º, Inciso I</w:t>
      </w:r>
      <w:r w:rsidR="004B7885" w:rsidRPr="002A3915">
        <w:rPr>
          <w:rFonts w:ascii="Arial" w:hAnsi="Arial" w:cs="Arial"/>
        </w:rPr>
        <w:t>II</w:t>
      </w:r>
      <w:r w:rsidR="00AD07CE" w:rsidRPr="002A3915">
        <w:rPr>
          <w:rFonts w:ascii="Arial" w:hAnsi="Arial" w:cs="Arial"/>
        </w:rPr>
        <w:t xml:space="preserve"> iniciou o período com </w:t>
      </w:r>
      <w:r w:rsidR="00AD07CE" w:rsidRPr="002A3915">
        <w:rPr>
          <w:rFonts w:ascii="Arial" w:hAnsi="Arial" w:cs="Arial"/>
          <w:b/>
          <w:bCs/>
        </w:rPr>
        <w:t xml:space="preserve">R$ </w:t>
      </w:r>
      <w:r w:rsidR="00E30C6F" w:rsidRPr="002A3915">
        <w:rPr>
          <w:rFonts w:ascii="Arial" w:hAnsi="Arial" w:cs="Arial"/>
          <w:b/>
          <w:bCs/>
        </w:rPr>
        <w:t>1.061.747,50</w:t>
      </w:r>
      <w:r w:rsidR="009B0CDA" w:rsidRPr="002A3915">
        <w:rPr>
          <w:rFonts w:ascii="Arial" w:hAnsi="Arial" w:cs="Arial"/>
        </w:rPr>
        <w:t>.</w:t>
      </w:r>
      <w:r w:rsidR="00F96DAD" w:rsidRPr="002A3915">
        <w:rPr>
          <w:rFonts w:ascii="Arial" w:hAnsi="Arial" w:cs="Arial"/>
        </w:rPr>
        <w:t xml:space="preserve"> </w:t>
      </w:r>
      <w:r w:rsidR="009C6F38" w:rsidRPr="002A3915">
        <w:rPr>
          <w:rFonts w:ascii="Arial" w:hAnsi="Arial" w:cs="Arial"/>
        </w:rPr>
        <w:t>O fundo</w:t>
      </w:r>
      <w:r w:rsidR="009C6F38" w:rsidRPr="002A3915">
        <w:rPr>
          <w:rFonts w:ascii="Arial" w:hAnsi="Arial" w:cs="Arial"/>
          <w:b/>
          <w:bCs/>
        </w:rPr>
        <w:t xml:space="preserve"> CAIXA INSTITUCIONAL FI AÇOES BDR NIVEL I </w:t>
      </w:r>
      <w:r w:rsidR="00F96DAD" w:rsidRPr="002A3915">
        <w:rPr>
          <w:rFonts w:ascii="Arial" w:hAnsi="Arial" w:cs="Arial"/>
        </w:rPr>
        <w:t xml:space="preserve">iniciou com </w:t>
      </w:r>
      <w:r w:rsidR="00F96DAD" w:rsidRPr="002A3915">
        <w:rPr>
          <w:rFonts w:ascii="Arial" w:hAnsi="Arial" w:cs="Arial"/>
          <w:b/>
          <w:bCs/>
        </w:rPr>
        <w:t xml:space="preserve">R$ </w:t>
      </w:r>
      <w:r w:rsidR="00E30C6F" w:rsidRPr="002A3915">
        <w:rPr>
          <w:rFonts w:ascii="Arial" w:hAnsi="Arial" w:cs="Arial"/>
          <w:b/>
          <w:bCs/>
        </w:rPr>
        <w:t>1.888.758,48</w:t>
      </w:r>
      <w:r w:rsidR="00F96DAD" w:rsidRPr="002A3915">
        <w:rPr>
          <w:rFonts w:ascii="Arial" w:hAnsi="Arial" w:cs="Arial"/>
        </w:rPr>
        <w:t xml:space="preserve"> Lei </w:t>
      </w:r>
      <w:r w:rsidR="009C6F38" w:rsidRPr="002A3915">
        <w:rPr>
          <w:rFonts w:ascii="Arial" w:hAnsi="Arial" w:cs="Arial"/>
        </w:rPr>
        <w:t>9</w:t>
      </w:r>
      <w:r w:rsidR="00F96DAD" w:rsidRPr="002A3915">
        <w:rPr>
          <w:rFonts w:ascii="Arial" w:hAnsi="Arial" w:cs="Arial"/>
        </w:rPr>
        <w:t xml:space="preserve">º </w:t>
      </w:r>
      <w:proofErr w:type="spellStart"/>
      <w:r w:rsidR="00F96DAD" w:rsidRPr="002A3915">
        <w:rPr>
          <w:rFonts w:ascii="Arial" w:hAnsi="Arial" w:cs="Arial"/>
        </w:rPr>
        <w:t>l</w:t>
      </w:r>
      <w:r w:rsidR="009C6F38" w:rsidRPr="002A3915">
        <w:rPr>
          <w:rFonts w:ascii="Arial" w:hAnsi="Arial" w:cs="Arial"/>
        </w:rPr>
        <w:t>II</w:t>
      </w:r>
      <w:proofErr w:type="spellEnd"/>
      <w:r w:rsidR="00F96DAD" w:rsidRPr="002A3915">
        <w:rPr>
          <w:rFonts w:ascii="Arial" w:hAnsi="Arial" w:cs="Arial"/>
        </w:rPr>
        <w:t xml:space="preserve"> e percentual </w:t>
      </w:r>
      <w:r w:rsidR="009C6F38" w:rsidRPr="002A3915">
        <w:rPr>
          <w:rFonts w:ascii="Arial" w:hAnsi="Arial" w:cs="Arial"/>
        </w:rPr>
        <w:t>3,</w:t>
      </w:r>
      <w:r w:rsidR="00E30C6F" w:rsidRPr="002A3915">
        <w:rPr>
          <w:rFonts w:ascii="Arial" w:hAnsi="Arial" w:cs="Arial"/>
        </w:rPr>
        <w:t>17</w:t>
      </w:r>
      <w:r w:rsidR="00F96DAD" w:rsidRPr="002A3915">
        <w:rPr>
          <w:rFonts w:ascii="Arial" w:hAnsi="Arial" w:cs="Arial"/>
        </w:rPr>
        <w:t>%.</w:t>
      </w:r>
      <w:r w:rsidR="00186F52" w:rsidRPr="002A3915">
        <w:rPr>
          <w:rFonts w:ascii="Arial" w:hAnsi="Arial" w:cs="Arial"/>
        </w:rPr>
        <w:t xml:space="preserve"> Já</w:t>
      </w:r>
      <w:r w:rsidR="009C6F38" w:rsidRPr="002A3915">
        <w:rPr>
          <w:rFonts w:ascii="Arial" w:hAnsi="Arial" w:cs="Arial"/>
          <w:b/>
          <w:bCs/>
        </w:rPr>
        <w:t xml:space="preserve"> SAFRA CARTEIRA PREMIUM FI MULTIMERCADO</w:t>
      </w:r>
      <w:r w:rsidR="00186F52" w:rsidRPr="002A3915">
        <w:rPr>
          <w:rFonts w:ascii="Arial" w:hAnsi="Arial" w:cs="Arial"/>
        </w:rPr>
        <w:t>. iniciou o período com</w:t>
      </w:r>
      <w:r w:rsidR="008161C5" w:rsidRPr="002A3915">
        <w:rPr>
          <w:rFonts w:ascii="Arial" w:hAnsi="Arial" w:cs="Arial"/>
        </w:rPr>
        <w:t xml:space="preserve"> saldo </w:t>
      </w:r>
      <w:r w:rsidR="008161C5" w:rsidRPr="002A3915">
        <w:rPr>
          <w:rFonts w:ascii="Arial" w:hAnsi="Arial" w:cs="Arial"/>
          <w:b/>
          <w:bCs/>
        </w:rPr>
        <w:t xml:space="preserve">R$ </w:t>
      </w:r>
      <w:r w:rsidR="00FD3E34" w:rsidRPr="002A3915">
        <w:rPr>
          <w:rFonts w:ascii="Arial" w:hAnsi="Arial" w:cs="Arial"/>
          <w:b/>
          <w:bCs/>
        </w:rPr>
        <w:t>1</w:t>
      </w:r>
      <w:r w:rsidR="00E30C6F" w:rsidRPr="002A3915">
        <w:rPr>
          <w:rFonts w:ascii="Arial" w:hAnsi="Arial" w:cs="Arial"/>
          <w:b/>
          <w:bCs/>
        </w:rPr>
        <w:t>.226.141,98</w:t>
      </w:r>
      <w:r w:rsidR="008161C5" w:rsidRPr="002A3915">
        <w:rPr>
          <w:rFonts w:ascii="Arial" w:hAnsi="Arial" w:cs="Arial"/>
        </w:rPr>
        <w:t>.</w:t>
      </w:r>
      <w:r w:rsidR="00830230" w:rsidRPr="002A3915">
        <w:rPr>
          <w:rFonts w:ascii="Arial" w:hAnsi="Arial" w:cs="Arial"/>
        </w:rPr>
        <w:t xml:space="preserve"> </w:t>
      </w:r>
      <w:r w:rsidR="00830230" w:rsidRPr="002A3915">
        <w:rPr>
          <w:rFonts w:ascii="Arial" w:hAnsi="Arial" w:cs="Arial"/>
          <w:bCs/>
          <w:color w:val="000000" w:themeColor="text1"/>
        </w:rPr>
        <w:t>O total de recurso</w:t>
      </w:r>
      <w:r w:rsidR="00404564" w:rsidRPr="002A3915">
        <w:rPr>
          <w:rFonts w:ascii="Arial" w:hAnsi="Arial" w:cs="Arial"/>
          <w:bCs/>
          <w:color w:val="000000" w:themeColor="text1"/>
        </w:rPr>
        <w:t xml:space="preserve">s no mês de </w:t>
      </w:r>
      <w:r w:rsidR="00017966">
        <w:rPr>
          <w:rFonts w:ascii="Arial" w:hAnsi="Arial" w:cs="Arial"/>
          <w:bCs/>
          <w:color w:val="000000" w:themeColor="text1"/>
        </w:rPr>
        <w:t>ABRIL</w:t>
      </w:r>
      <w:r w:rsidR="00404564" w:rsidRPr="002A3915">
        <w:rPr>
          <w:rFonts w:ascii="Arial" w:hAnsi="Arial" w:cs="Arial"/>
          <w:bCs/>
          <w:color w:val="000000" w:themeColor="text1"/>
        </w:rPr>
        <w:t xml:space="preserve"> foi de </w:t>
      </w:r>
      <w:r w:rsidR="00404564" w:rsidRPr="002A3915">
        <w:rPr>
          <w:rFonts w:ascii="Arial" w:hAnsi="Arial" w:cs="Arial"/>
          <w:b/>
          <w:color w:val="000000" w:themeColor="text1"/>
        </w:rPr>
        <w:t>R$</w:t>
      </w:r>
      <w:r w:rsidR="00641979" w:rsidRPr="002A3915">
        <w:rPr>
          <w:rFonts w:ascii="Arial" w:hAnsi="Arial" w:cs="Arial"/>
          <w:b/>
        </w:rPr>
        <w:t xml:space="preserve"> </w:t>
      </w:r>
      <w:r w:rsidR="00E30C6F" w:rsidRPr="002A3915">
        <w:rPr>
          <w:rFonts w:ascii="Arial" w:hAnsi="Arial" w:cs="Arial"/>
          <w:b/>
        </w:rPr>
        <w:t>59.630.555,91</w:t>
      </w:r>
      <w:r w:rsidR="00D05733" w:rsidRPr="002A3915">
        <w:rPr>
          <w:rFonts w:ascii="Arial" w:hAnsi="Arial" w:cs="Arial"/>
          <w:bCs/>
        </w:rPr>
        <w:t>.</w:t>
      </w:r>
      <w:r w:rsidR="002457A9" w:rsidRPr="002A3915">
        <w:rPr>
          <w:rFonts w:ascii="Arial" w:hAnsi="Arial" w:cs="Arial"/>
          <w:bCs/>
        </w:rPr>
        <w:t xml:space="preserve"> </w:t>
      </w:r>
      <w:r w:rsidR="00FA0673" w:rsidRPr="002A3915">
        <w:rPr>
          <w:rFonts w:ascii="Arial" w:hAnsi="Arial" w:cs="Arial"/>
          <w:bCs/>
        </w:rPr>
        <w:t xml:space="preserve"> </w:t>
      </w:r>
      <w:r w:rsidR="002A3915" w:rsidRPr="002A3915">
        <w:rPr>
          <w:rFonts w:ascii="Arial" w:hAnsi="Arial" w:cs="Arial"/>
        </w:rPr>
        <w:t xml:space="preserve">O IPCA-15, apresentou variação de 0,57% em abril, inferior as expectativas de mercado que estavam em 0,61%, e no acumulado de 12 meses em 4,2%. O ponto positivo foi para variação negativa da alimentação em domicílio de 0,15% e na outra ponta alta de 1,44% nos transportes causados pela </w:t>
      </w:r>
      <w:proofErr w:type="spellStart"/>
      <w:r w:rsidR="002A3915" w:rsidRPr="002A3915">
        <w:rPr>
          <w:rFonts w:ascii="Arial" w:hAnsi="Arial" w:cs="Arial"/>
        </w:rPr>
        <w:t>reoneração</w:t>
      </w:r>
      <w:proofErr w:type="spellEnd"/>
      <w:r w:rsidR="002A3915" w:rsidRPr="002A3915">
        <w:rPr>
          <w:rFonts w:ascii="Arial" w:hAnsi="Arial" w:cs="Arial"/>
        </w:rPr>
        <w:t xml:space="preserve"> dos tributos dos combustíveis. Com relação aos dados econômicos divulgados no mês, o saldo em conta corrente registrou superavit de 300 milhões de dólar em março. A atividade econômica tem se sustentado mesmo com o aperto monetário imposto pelo Banco Central brasileiro, acrescidos pela redução substancial da concessão de crédito para as famílias e empresas no mês de março. O dado divulgado sobre o setor de serviços apresentou recuo de 3,1% em janeiro, e as expectativas futuras são de piora nos números, já que o setor dever sofrer por baixo crescimento da renda e disponibilidade de crédito menor.</w:t>
      </w:r>
    </w:p>
    <w:p w14:paraId="6A17B497" w14:textId="77777777" w:rsidR="00FD25EB" w:rsidRPr="00D80939" w:rsidRDefault="00FD25EB" w:rsidP="00FD25EB">
      <w:pPr>
        <w:jc w:val="both"/>
        <w:rPr>
          <w:rFonts w:ascii="Arial" w:hAnsi="Arial" w:cs="Arial"/>
          <w:color w:val="000000" w:themeColor="text1"/>
        </w:rPr>
      </w:pPr>
    </w:p>
    <w:p w14:paraId="6B5717EE" w14:textId="5D8BD075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r w:rsidR="00FD25EB">
        <w:rPr>
          <w:rFonts w:ascii="Arial" w:hAnsi="Arial" w:cs="Arial"/>
          <w:color w:val="000000" w:themeColor="text1"/>
        </w:rPr>
        <w:t xml:space="preserve">Gizela Maria </w:t>
      </w:r>
      <w:proofErr w:type="spellStart"/>
      <w:r w:rsidR="00FD25EB">
        <w:rPr>
          <w:rFonts w:ascii="Arial" w:hAnsi="Arial" w:cs="Arial"/>
          <w:color w:val="000000" w:themeColor="text1"/>
        </w:rPr>
        <w:t>Paresqui</w:t>
      </w:r>
      <w:proofErr w:type="spellEnd"/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660B14C8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FD25EB">
        <w:rPr>
          <w:rFonts w:ascii="Arial" w:hAnsi="Arial" w:cs="Arial"/>
          <w:sz w:val="24"/>
          <w:szCs w:val="24"/>
        </w:rPr>
        <w:t>Loraine Fardin Zavarise</w:t>
      </w:r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sz w:val="24"/>
          <w:szCs w:val="24"/>
        </w:rPr>
        <w:t xml:space="preserve">Gizela Maria </w:t>
      </w:r>
      <w:proofErr w:type="spellStart"/>
      <w:r w:rsidR="009F707E">
        <w:rPr>
          <w:rFonts w:ascii="Arial" w:hAnsi="Arial" w:cs="Arial"/>
          <w:sz w:val="24"/>
          <w:szCs w:val="24"/>
        </w:rPr>
        <w:t>Paresqui</w:t>
      </w:r>
      <w:proofErr w:type="spellEnd"/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9F707E">
        <w:rPr>
          <w:rFonts w:ascii="Arial" w:hAnsi="Arial" w:cs="Arial"/>
          <w:color w:val="000000" w:themeColor="text1"/>
        </w:rPr>
        <w:t>Ule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</w:t>
      </w:r>
      <w:proofErr w:type="spellStart"/>
      <w:r w:rsidR="009F707E">
        <w:rPr>
          <w:rFonts w:ascii="Arial" w:hAnsi="Arial" w:cs="Arial"/>
          <w:color w:val="000000" w:themeColor="text1"/>
        </w:rPr>
        <w:t>Estefanio</w:t>
      </w:r>
      <w:proofErr w:type="spellEnd"/>
      <w:r w:rsidR="009F707E">
        <w:rPr>
          <w:rFonts w:ascii="Arial" w:hAnsi="Arial" w:cs="Arial"/>
          <w:color w:val="000000" w:themeColor="text1"/>
        </w:rPr>
        <w:t xml:space="preserve">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17966"/>
    <w:rsid w:val="0002686D"/>
    <w:rsid w:val="00027760"/>
    <w:rsid w:val="000406CA"/>
    <w:rsid w:val="00045526"/>
    <w:rsid w:val="00046CD5"/>
    <w:rsid w:val="00051654"/>
    <w:rsid w:val="000553A0"/>
    <w:rsid w:val="00057D89"/>
    <w:rsid w:val="00061309"/>
    <w:rsid w:val="00064D3D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1ABF"/>
    <w:rsid w:val="00094528"/>
    <w:rsid w:val="00095F4F"/>
    <w:rsid w:val="00097EB5"/>
    <w:rsid w:val="00097F81"/>
    <w:rsid w:val="000A31D5"/>
    <w:rsid w:val="000B5C0A"/>
    <w:rsid w:val="000C3456"/>
    <w:rsid w:val="000C41EC"/>
    <w:rsid w:val="000C5875"/>
    <w:rsid w:val="000C67D6"/>
    <w:rsid w:val="000D26CB"/>
    <w:rsid w:val="000D3204"/>
    <w:rsid w:val="000D33D1"/>
    <w:rsid w:val="000D62B7"/>
    <w:rsid w:val="000E403D"/>
    <w:rsid w:val="000E5FF6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51CF8"/>
    <w:rsid w:val="00162411"/>
    <w:rsid w:val="00164365"/>
    <w:rsid w:val="001669D8"/>
    <w:rsid w:val="00172FD9"/>
    <w:rsid w:val="0017388A"/>
    <w:rsid w:val="00175610"/>
    <w:rsid w:val="0018050F"/>
    <w:rsid w:val="001853D4"/>
    <w:rsid w:val="00186F52"/>
    <w:rsid w:val="001911D3"/>
    <w:rsid w:val="00194CBD"/>
    <w:rsid w:val="00196103"/>
    <w:rsid w:val="001977E8"/>
    <w:rsid w:val="001A02AB"/>
    <w:rsid w:val="001A03ED"/>
    <w:rsid w:val="001A562D"/>
    <w:rsid w:val="001A7720"/>
    <w:rsid w:val="001B1F1F"/>
    <w:rsid w:val="001B7DF7"/>
    <w:rsid w:val="001C6195"/>
    <w:rsid w:val="001C6EC8"/>
    <w:rsid w:val="001D00AF"/>
    <w:rsid w:val="001D76C6"/>
    <w:rsid w:val="001E1D51"/>
    <w:rsid w:val="001E62E2"/>
    <w:rsid w:val="002008B1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57A9"/>
    <w:rsid w:val="00245ACD"/>
    <w:rsid w:val="00246E98"/>
    <w:rsid w:val="00250654"/>
    <w:rsid w:val="002513F9"/>
    <w:rsid w:val="002528A2"/>
    <w:rsid w:val="00253114"/>
    <w:rsid w:val="00254A1C"/>
    <w:rsid w:val="00255ABD"/>
    <w:rsid w:val="002643BF"/>
    <w:rsid w:val="00264BEA"/>
    <w:rsid w:val="002657E4"/>
    <w:rsid w:val="00272037"/>
    <w:rsid w:val="0027253E"/>
    <w:rsid w:val="00273EB7"/>
    <w:rsid w:val="00275D9C"/>
    <w:rsid w:val="00281663"/>
    <w:rsid w:val="00284255"/>
    <w:rsid w:val="0028523C"/>
    <w:rsid w:val="00285992"/>
    <w:rsid w:val="002869C8"/>
    <w:rsid w:val="00292815"/>
    <w:rsid w:val="00294F87"/>
    <w:rsid w:val="0029506B"/>
    <w:rsid w:val="00295B63"/>
    <w:rsid w:val="00296365"/>
    <w:rsid w:val="002A0EBF"/>
    <w:rsid w:val="002A2004"/>
    <w:rsid w:val="002A2EB5"/>
    <w:rsid w:val="002A3915"/>
    <w:rsid w:val="002B1410"/>
    <w:rsid w:val="002B4284"/>
    <w:rsid w:val="002B5CE5"/>
    <w:rsid w:val="002B6BAC"/>
    <w:rsid w:val="002C345B"/>
    <w:rsid w:val="002C38EB"/>
    <w:rsid w:val="002C5CCC"/>
    <w:rsid w:val="002D26AC"/>
    <w:rsid w:val="002E29E8"/>
    <w:rsid w:val="002E503C"/>
    <w:rsid w:val="002E7A76"/>
    <w:rsid w:val="002F01D8"/>
    <w:rsid w:val="002F0CFF"/>
    <w:rsid w:val="00307C98"/>
    <w:rsid w:val="003102F1"/>
    <w:rsid w:val="00312041"/>
    <w:rsid w:val="003152EB"/>
    <w:rsid w:val="0031719F"/>
    <w:rsid w:val="003235CE"/>
    <w:rsid w:val="0032469A"/>
    <w:rsid w:val="00330202"/>
    <w:rsid w:val="00330675"/>
    <w:rsid w:val="00331912"/>
    <w:rsid w:val="003345E3"/>
    <w:rsid w:val="00336DE6"/>
    <w:rsid w:val="00341AF0"/>
    <w:rsid w:val="00342DEB"/>
    <w:rsid w:val="00347A46"/>
    <w:rsid w:val="00351CE0"/>
    <w:rsid w:val="00354DF4"/>
    <w:rsid w:val="00363119"/>
    <w:rsid w:val="0036793C"/>
    <w:rsid w:val="00367B46"/>
    <w:rsid w:val="00372D78"/>
    <w:rsid w:val="00373A68"/>
    <w:rsid w:val="0037693E"/>
    <w:rsid w:val="00377EC6"/>
    <w:rsid w:val="00381408"/>
    <w:rsid w:val="0038464C"/>
    <w:rsid w:val="00384CF8"/>
    <w:rsid w:val="003863B5"/>
    <w:rsid w:val="00386BF4"/>
    <w:rsid w:val="00394F76"/>
    <w:rsid w:val="00397F8A"/>
    <w:rsid w:val="003A24DD"/>
    <w:rsid w:val="003A2956"/>
    <w:rsid w:val="003A4BCE"/>
    <w:rsid w:val="003A53F1"/>
    <w:rsid w:val="003B3F63"/>
    <w:rsid w:val="003B5453"/>
    <w:rsid w:val="003B54D5"/>
    <w:rsid w:val="003B594C"/>
    <w:rsid w:val="003B6B29"/>
    <w:rsid w:val="003C0AAA"/>
    <w:rsid w:val="003C1664"/>
    <w:rsid w:val="003C1B8F"/>
    <w:rsid w:val="003C6ACC"/>
    <w:rsid w:val="003D5978"/>
    <w:rsid w:val="003D62CB"/>
    <w:rsid w:val="003E3DDD"/>
    <w:rsid w:val="003E4E75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12A4"/>
    <w:rsid w:val="004434AF"/>
    <w:rsid w:val="00443B35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B7885"/>
    <w:rsid w:val="004C03EA"/>
    <w:rsid w:val="004C3A70"/>
    <w:rsid w:val="004C3A9D"/>
    <w:rsid w:val="004D0C51"/>
    <w:rsid w:val="004D510D"/>
    <w:rsid w:val="004E553B"/>
    <w:rsid w:val="004F13A7"/>
    <w:rsid w:val="004F2658"/>
    <w:rsid w:val="004F53D7"/>
    <w:rsid w:val="004F7192"/>
    <w:rsid w:val="004F7DE5"/>
    <w:rsid w:val="0050076C"/>
    <w:rsid w:val="00500788"/>
    <w:rsid w:val="005013AE"/>
    <w:rsid w:val="00501C8C"/>
    <w:rsid w:val="00502023"/>
    <w:rsid w:val="0050339F"/>
    <w:rsid w:val="00504617"/>
    <w:rsid w:val="00504E94"/>
    <w:rsid w:val="005110D4"/>
    <w:rsid w:val="005131F5"/>
    <w:rsid w:val="00527C94"/>
    <w:rsid w:val="005301C9"/>
    <w:rsid w:val="005335FD"/>
    <w:rsid w:val="00537674"/>
    <w:rsid w:val="00546656"/>
    <w:rsid w:val="00552DDF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34A"/>
    <w:rsid w:val="00577768"/>
    <w:rsid w:val="00577C2F"/>
    <w:rsid w:val="0059007E"/>
    <w:rsid w:val="00592E15"/>
    <w:rsid w:val="00593CED"/>
    <w:rsid w:val="00597D45"/>
    <w:rsid w:val="005A02AE"/>
    <w:rsid w:val="005A288F"/>
    <w:rsid w:val="005B2318"/>
    <w:rsid w:val="005B27E3"/>
    <w:rsid w:val="005B4A59"/>
    <w:rsid w:val="005C0419"/>
    <w:rsid w:val="005C068B"/>
    <w:rsid w:val="005C6704"/>
    <w:rsid w:val="005C78FE"/>
    <w:rsid w:val="005D244D"/>
    <w:rsid w:val="005D3291"/>
    <w:rsid w:val="005D4EFD"/>
    <w:rsid w:val="005D73AF"/>
    <w:rsid w:val="005E1783"/>
    <w:rsid w:val="005E2BC3"/>
    <w:rsid w:val="005E56FB"/>
    <w:rsid w:val="005F14AF"/>
    <w:rsid w:val="00600937"/>
    <w:rsid w:val="00602AFB"/>
    <w:rsid w:val="00603D36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88F"/>
    <w:rsid w:val="00637A07"/>
    <w:rsid w:val="00641979"/>
    <w:rsid w:val="00651B77"/>
    <w:rsid w:val="00652368"/>
    <w:rsid w:val="00665437"/>
    <w:rsid w:val="00666C20"/>
    <w:rsid w:val="00673902"/>
    <w:rsid w:val="00674AE3"/>
    <w:rsid w:val="00675E0D"/>
    <w:rsid w:val="00677425"/>
    <w:rsid w:val="00680092"/>
    <w:rsid w:val="006803C2"/>
    <w:rsid w:val="006811D6"/>
    <w:rsid w:val="00684BEC"/>
    <w:rsid w:val="0068641B"/>
    <w:rsid w:val="006906E4"/>
    <w:rsid w:val="00691F03"/>
    <w:rsid w:val="00692100"/>
    <w:rsid w:val="0069219E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138D"/>
    <w:rsid w:val="006D2324"/>
    <w:rsid w:val="006D6946"/>
    <w:rsid w:val="006D7DF0"/>
    <w:rsid w:val="006E0B8C"/>
    <w:rsid w:val="006E0DA3"/>
    <w:rsid w:val="006E459C"/>
    <w:rsid w:val="006E4805"/>
    <w:rsid w:val="006F0931"/>
    <w:rsid w:val="006F3866"/>
    <w:rsid w:val="006F6405"/>
    <w:rsid w:val="006F6FF9"/>
    <w:rsid w:val="00703BC2"/>
    <w:rsid w:val="00706D45"/>
    <w:rsid w:val="00706EA1"/>
    <w:rsid w:val="00714C3E"/>
    <w:rsid w:val="007207AB"/>
    <w:rsid w:val="00721A95"/>
    <w:rsid w:val="0072507E"/>
    <w:rsid w:val="0072656C"/>
    <w:rsid w:val="00731873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720EE"/>
    <w:rsid w:val="00783B0E"/>
    <w:rsid w:val="007A195C"/>
    <w:rsid w:val="007A4B39"/>
    <w:rsid w:val="007A56F4"/>
    <w:rsid w:val="007B0451"/>
    <w:rsid w:val="007B39AB"/>
    <w:rsid w:val="007B4174"/>
    <w:rsid w:val="007B44A0"/>
    <w:rsid w:val="007C0C16"/>
    <w:rsid w:val="007D1A88"/>
    <w:rsid w:val="007E5A1A"/>
    <w:rsid w:val="007E6C59"/>
    <w:rsid w:val="007E71FA"/>
    <w:rsid w:val="007F1EB8"/>
    <w:rsid w:val="007F6C68"/>
    <w:rsid w:val="007F7318"/>
    <w:rsid w:val="00800EA6"/>
    <w:rsid w:val="00800F93"/>
    <w:rsid w:val="00801E54"/>
    <w:rsid w:val="00804C7F"/>
    <w:rsid w:val="00805429"/>
    <w:rsid w:val="00805C75"/>
    <w:rsid w:val="00807820"/>
    <w:rsid w:val="00807BDC"/>
    <w:rsid w:val="008161C5"/>
    <w:rsid w:val="008245CE"/>
    <w:rsid w:val="00827C0E"/>
    <w:rsid w:val="00830230"/>
    <w:rsid w:val="008308C1"/>
    <w:rsid w:val="00832EB7"/>
    <w:rsid w:val="0084385C"/>
    <w:rsid w:val="00847AC1"/>
    <w:rsid w:val="008514CB"/>
    <w:rsid w:val="00853E9B"/>
    <w:rsid w:val="00853FD1"/>
    <w:rsid w:val="0085576B"/>
    <w:rsid w:val="00857085"/>
    <w:rsid w:val="0085714B"/>
    <w:rsid w:val="008607C9"/>
    <w:rsid w:val="0086592C"/>
    <w:rsid w:val="00867B5C"/>
    <w:rsid w:val="00870AC8"/>
    <w:rsid w:val="00871560"/>
    <w:rsid w:val="008715E0"/>
    <w:rsid w:val="008715EB"/>
    <w:rsid w:val="00873C96"/>
    <w:rsid w:val="00875A8B"/>
    <w:rsid w:val="0088035D"/>
    <w:rsid w:val="00880FD4"/>
    <w:rsid w:val="00882B14"/>
    <w:rsid w:val="008917AD"/>
    <w:rsid w:val="0089473A"/>
    <w:rsid w:val="00896707"/>
    <w:rsid w:val="00897F7F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D57A1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35C96"/>
    <w:rsid w:val="009419C2"/>
    <w:rsid w:val="00942D7C"/>
    <w:rsid w:val="0094386A"/>
    <w:rsid w:val="00943C61"/>
    <w:rsid w:val="00943CFE"/>
    <w:rsid w:val="00944094"/>
    <w:rsid w:val="00944CBD"/>
    <w:rsid w:val="00946EB8"/>
    <w:rsid w:val="0095223C"/>
    <w:rsid w:val="00956FC1"/>
    <w:rsid w:val="009578E8"/>
    <w:rsid w:val="009647B3"/>
    <w:rsid w:val="009719FE"/>
    <w:rsid w:val="009730BA"/>
    <w:rsid w:val="009821A7"/>
    <w:rsid w:val="0098439C"/>
    <w:rsid w:val="00986D7F"/>
    <w:rsid w:val="00987A6B"/>
    <w:rsid w:val="00994191"/>
    <w:rsid w:val="00995BC9"/>
    <w:rsid w:val="009A1EE7"/>
    <w:rsid w:val="009A3B2A"/>
    <w:rsid w:val="009A70B4"/>
    <w:rsid w:val="009A71E4"/>
    <w:rsid w:val="009B0CDA"/>
    <w:rsid w:val="009B1CBD"/>
    <w:rsid w:val="009B5AD0"/>
    <w:rsid w:val="009C1CF8"/>
    <w:rsid w:val="009C36EC"/>
    <w:rsid w:val="009C37A3"/>
    <w:rsid w:val="009C6F38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0EEF"/>
    <w:rsid w:val="00A32B7C"/>
    <w:rsid w:val="00A34A51"/>
    <w:rsid w:val="00A35F99"/>
    <w:rsid w:val="00A36CF3"/>
    <w:rsid w:val="00A44382"/>
    <w:rsid w:val="00A45EC4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0961"/>
    <w:rsid w:val="00AA1ECE"/>
    <w:rsid w:val="00AA2187"/>
    <w:rsid w:val="00AA55FB"/>
    <w:rsid w:val="00AA59FB"/>
    <w:rsid w:val="00AB3744"/>
    <w:rsid w:val="00AB3B80"/>
    <w:rsid w:val="00AB3DAF"/>
    <w:rsid w:val="00AB4301"/>
    <w:rsid w:val="00AB4C4B"/>
    <w:rsid w:val="00AC420D"/>
    <w:rsid w:val="00AD07CE"/>
    <w:rsid w:val="00AD464F"/>
    <w:rsid w:val="00AD6EE2"/>
    <w:rsid w:val="00AE051F"/>
    <w:rsid w:val="00AE2E46"/>
    <w:rsid w:val="00AE5AC6"/>
    <w:rsid w:val="00AF1204"/>
    <w:rsid w:val="00AF2A92"/>
    <w:rsid w:val="00AF35A7"/>
    <w:rsid w:val="00AF67F8"/>
    <w:rsid w:val="00B002C7"/>
    <w:rsid w:val="00B062ED"/>
    <w:rsid w:val="00B10E69"/>
    <w:rsid w:val="00B14C36"/>
    <w:rsid w:val="00B15719"/>
    <w:rsid w:val="00B1665A"/>
    <w:rsid w:val="00B22968"/>
    <w:rsid w:val="00B24708"/>
    <w:rsid w:val="00B24D6B"/>
    <w:rsid w:val="00B3200B"/>
    <w:rsid w:val="00B32D32"/>
    <w:rsid w:val="00B36123"/>
    <w:rsid w:val="00B435D3"/>
    <w:rsid w:val="00B57A06"/>
    <w:rsid w:val="00B57B91"/>
    <w:rsid w:val="00B6001C"/>
    <w:rsid w:val="00B61345"/>
    <w:rsid w:val="00B635DE"/>
    <w:rsid w:val="00B6365F"/>
    <w:rsid w:val="00B65263"/>
    <w:rsid w:val="00B67100"/>
    <w:rsid w:val="00B702E3"/>
    <w:rsid w:val="00B70D0B"/>
    <w:rsid w:val="00B722B9"/>
    <w:rsid w:val="00B73FD3"/>
    <w:rsid w:val="00B74B58"/>
    <w:rsid w:val="00B84C5D"/>
    <w:rsid w:val="00B878C5"/>
    <w:rsid w:val="00B9248E"/>
    <w:rsid w:val="00BA18FC"/>
    <w:rsid w:val="00BA1EE9"/>
    <w:rsid w:val="00BA1EF7"/>
    <w:rsid w:val="00BA5E4E"/>
    <w:rsid w:val="00BA740B"/>
    <w:rsid w:val="00BB0775"/>
    <w:rsid w:val="00BC1582"/>
    <w:rsid w:val="00BC5766"/>
    <w:rsid w:val="00BC7329"/>
    <w:rsid w:val="00BD1041"/>
    <w:rsid w:val="00BD477F"/>
    <w:rsid w:val="00BE2A74"/>
    <w:rsid w:val="00BE2B1A"/>
    <w:rsid w:val="00BE2E3D"/>
    <w:rsid w:val="00BE46DC"/>
    <w:rsid w:val="00BE5B63"/>
    <w:rsid w:val="00BE5DF9"/>
    <w:rsid w:val="00BF155B"/>
    <w:rsid w:val="00BF2E38"/>
    <w:rsid w:val="00BF38BA"/>
    <w:rsid w:val="00BF43A9"/>
    <w:rsid w:val="00BF5AAA"/>
    <w:rsid w:val="00C029E7"/>
    <w:rsid w:val="00C21BBA"/>
    <w:rsid w:val="00C243A0"/>
    <w:rsid w:val="00C304E9"/>
    <w:rsid w:val="00C30A79"/>
    <w:rsid w:val="00C30C7A"/>
    <w:rsid w:val="00C31E9B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C7850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579E"/>
    <w:rsid w:val="00CF782E"/>
    <w:rsid w:val="00D00BD1"/>
    <w:rsid w:val="00D034F7"/>
    <w:rsid w:val="00D055B7"/>
    <w:rsid w:val="00D05733"/>
    <w:rsid w:val="00D10997"/>
    <w:rsid w:val="00D17639"/>
    <w:rsid w:val="00D21CBF"/>
    <w:rsid w:val="00D2579D"/>
    <w:rsid w:val="00D25AD2"/>
    <w:rsid w:val="00D45173"/>
    <w:rsid w:val="00D4546A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0660"/>
    <w:rsid w:val="00DE10B4"/>
    <w:rsid w:val="00DE11FF"/>
    <w:rsid w:val="00DE489A"/>
    <w:rsid w:val="00DE5CAA"/>
    <w:rsid w:val="00E008EA"/>
    <w:rsid w:val="00E01B93"/>
    <w:rsid w:val="00E02C61"/>
    <w:rsid w:val="00E05C96"/>
    <w:rsid w:val="00E11335"/>
    <w:rsid w:val="00E20EDD"/>
    <w:rsid w:val="00E225AA"/>
    <w:rsid w:val="00E25D7A"/>
    <w:rsid w:val="00E27A14"/>
    <w:rsid w:val="00E30C6F"/>
    <w:rsid w:val="00E31E0D"/>
    <w:rsid w:val="00E33C3E"/>
    <w:rsid w:val="00E34396"/>
    <w:rsid w:val="00E34831"/>
    <w:rsid w:val="00E41095"/>
    <w:rsid w:val="00E41443"/>
    <w:rsid w:val="00E43C47"/>
    <w:rsid w:val="00E57532"/>
    <w:rsid w:val="00E618CE"/>
    <w:rsid w:val="00E61F00"/>
    <w:rsid w:val="00E62272"/>
    <w:rsid w:val="00E62915"/>
    <w:rsid w:val="00E63453"/>
    <w:rsid w:val="00E733A0"/>
    <w:rsid w:val="00E8266D"/>
    <w:rsid w:val="00E841B8"/>
    <w:rsid w:val="00E87324"/>
    <w:rsid w:val="00E91767"/>
    <w:rsid w:val="00E9530B"/>
    <w:rsid w:val="00EA0E22"/>
    <w:rsid w:val="00EB5DF3"/>
    <w:rsid w:val="00EB62D6"/>
    <w:rsid w:val="00EC074F"/>
    <w:rsid w:val="00EC2F40"/>
    <w:rsid w:val="00ED37F5"/>
    <w:rsid w:val="00ED654C"/>
    <w:rsid w:val="00EE06ED"/>
    <w:rsid w:val="00EE17B5"/>
    <w:rsid w:val="00EE3BB2"/>
    <w:rsid w:val="00EF3069"/>
    <w:rsid w:val="00EF5D9E"/>
    <w:rsid w:val="00EF6371"/>
    <w:rsid w:val="00EF6532"/>
    <w:rsid w:val="00F063C8"/>
    <w:rsid w:val="00F071C7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47D"/>
    <w:rsid w:val="00F36C95"/>
    <w:rsid w:val="00F425F9"/>
    <w:rsid w:val="00F42B3F"/>
    <w:rsid w:val="00F44224"/>
    <w:rsid w:val="00F50B47"/>
    <w:rsid w:val="00F561C6"/>
    <w:rsid w:val="00F60E20"/>
    <w:rsid w:val="00F61BC7"/>
    <w:rsid w:val="00F62FCD"/>
    <w:rsid w:val="00F663A5"/>
    <w:rsid w:val="00F67B62"/>
    <w:rsid w:val="00F70B92"/>
    <w:rsid w:val="00F73EF7"/>
    <w:rsid w:val="00F764C6"/>
    <w:rsid w:val="00F76634"/>
    <w:rsid w:val="00F806A1"/>
    <w:rsid w:val="00F8160D"/>
    <w:rsid w:val="00F82AF4"/>
    <w:rsid w:val="00F82C48"/>
    <w:rsid w:val="00F9247E"/>
    <w:rsid w:val="00F96DAD"/>
    <w:rsid w:val="00FA0673"/>
    <w:rsid w:val="00FA0DBE"/>
    <w:rsid w:val="00FA1272"/>
    <w:rsid w:val="00FA190D"/>
    <w:rsid w:val="00FA2393"/>
    <w:rsid w:val="00FB0D34"/>
    <w:rsid w:val="00FB37F3"/>
    <w:rsid w:val="00FB3ADB"/>
    <w:rsid w:val="00FB4EAF"/>
    <w:rsid w:val="00FB6F04"/>
    <w:rsid w:val="00FB70EC"/>
    <w:rsid w:val="00FC1779"/>
    <w:rsid w:val="00FC493E"/>
    <w:rsid w:val="00FD0C15"/>
    <w:rsid w:val="00FD25EB"/>
    <w:rsid w:val="00FD26AF"/>
    <w:rsid w:val="00FD3E34"/>
    <w:rsid w:val="00FD559E"/>
    <w:rsid w:val="00FE26FC"/>
    <w:rsid w:val="00FE33A9"/>
    <w:rsid w:val="00FE63F4"/>
    <w:rsid w:val="00FE6A71"/>
    <w:rsid w:val="00FF1DDB"/>
    <w:rsid w:val="00FF22CB"/>
    <w:rsid w:val="00FF4AB7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4</cp:revision>
  <cp:lastPrinted>2020-05-07T13:47:00Z</cp:lastPrinted>
  <dcterms:created xsi:type="dcterms:W3CDTF">2023-05-30T19:59:00Z</dcterms:created>
  <dcterms:modified xsi:type="dcterms:W3CDTF">2023-07-05T19:57:00Z</dcterms:modified>
</cp:coreProperties>
</file>